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0076D70E" w14:textId="77777777" w:rsidTr="01AC9661">
        <w:tc>
          <w:tcPr>
            <w:tcW w:w="9360" w:type="dxa"/>
            <w:tcBorders>
              <w:top w:val="none" w:sz="0" w:space="0" w:color="FFFFFF"/>
              <w:left w:val="none" w:sz="0" w:space="0" w:color="FFFFFF"/>
              <w:bottom w:val="none" w:sz="0" w:space="0" w:color="FFFFFF"/>
              <w:right w:val="none" w:sz="0" w:space="0" w:color="FFFFFF"/>
            </w:tcBorders>
            <w:shd w:val="clear" w:color="auto" w:fill="26215C"/>
            <w:tcMar>
              <w:top w:w="200" w:type="dxa"/>
              <w:left w:w="240" w:type="dxa"/>
              <w:bottom w:w="200" w:type="dxa"/>
              <w:right w:w="240" w:type="dxa"/>
            </w:tcMar>
          </w:tcPr>
          <w:p w14:paraId="5557A96B" w14:textId="77777777" w:rsidR="00905B1D" w:rsidRDefault="00707BA2">
            <w:r>
              <w:rPr>
                <w:rFonts w:ascii="Arial" w:eastAsia="Arial" w:hAnsi="Arial" w:cs="Arial"/>
                <w:b/>
                <w:bCs/>
                <w:color w:val="AFA9EC"/>
              </w:rPr>
              <w:t>FACILITATOR PLAN | META-PRENEUR SESSION 6</w:t>
            </w:r>
          </w:p>
          <w:p w14:paraId="6844848D" w14:textId="77777777" w:rsidR="00905B1D" w:rsidRDefault="01AC9661">
            <w:r w:rsidRPr="01AC9661">
              <w:rPr>
                <w:rFonts w:ascii="Arial" w:eastAsia="Arial" w:hAnsi="Arial" w:cs="Arial"/>
                <w:b/>
                <w:bCs/>
                <w:color w:val="FFFFFF"/>
                <w:sz w:val="28"/>
                <w:szCs w:val="28"/>
                <w:lang w:val="en-US"/>
              </w:rPr>
              <w:t>META-</w:t>
            </w:r>
            <w:proofErr w:type="spellStart"/>
            <w:r w:rsidRPr="01AC9661">
              <w:rPr>
                <w:rFonts w:ascii="Arial" w:eastAsia="Arial" w:hAnsi="Arial" w:cs="Arial"/>
                <w:b/>
                <w:bCs/>
                <w:color w:val="FFFFFF"/>
                <w:sz w:val="28"/>
                <w:szCs w:val="28"/>
                <w:lang w:val="en-US"/>
              </w:rPr>
              <w:t>preneur</w:t>
            </w:r>
            <w:proofErr w:type="spellEnd"/>
            <w:r w:rsidRPr="01AC9661">
              <w:rPr>
                <w:rFonts w:ascii="Arial" w:eastAsia="Arial" w:hAnsi="Arial" w:cs="Arial"/>
                <w:b/>
                <w:bCs/>
                <w:color w:val="FFFFFF"/>
                <w:sz w:val="28"/>
                <w:szCs w:val="28"/>
                <w:lang w:val="en-US"/>
              </w:rPr>
              <w:t xml:space="preserve"> Community Challenge</w:t>
            </w:r>
          </w:p>
          <w:p w14:paraId="18D94516" w14:textId="6D5F1C08" w:rsidR="00905B1D" w:rsidRDefault="00707BA2">
            <w:r>
              <w:rPr>
                <w:rFonts w:ascii="Arial" w:eastAsia="Arial" w:hAnsi="Arial" w:cs="Arial"/>
                <w:color w:val="D3D1C7"/>
              </w:rPr>
              <w:t>Full Day (Hackathon Format)</w:t>
            </w:r>
          </w:p>
        </w:tc>
      </w:tr>
    </w:tbl>
    <w:p w14:paraId="672A6659" w14:textId="77777777" w:rsidR="00905B1D" w:rsidRDefault="00905B1D">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462E48C7" w14:textId="77777777" w:rsidTr="01AC9661">
        <w:tc>
          <w:tcPr>
            <w:tcW w:w="9360" w:type="dxa"/>
            <w:tcBorders>
              <w:top w:val="single" w:sz="4" w:space="0" w:color="534AB7"/>
              <w:left w:val="single" w:sz="4" w:space="0" w:color="534AB7"/>
              <w:bottom w:val="single" w:sz="4" w:space="0" w:color="534AB7"/>
              <w:right w:val="single" w:sz="4" w:space="0" w:color="534AB7"/>
            </w:tcBorders>
            <w:shd w:val="clear" w:color="auto" w:fill="EEEDFE"/>
            <w:tcMar>
              <w:top w:w="160" w:type="dxa"/>
              <w:left w:w="240" w:type="dxa"/>
              <w:bottom w:w="160" w:type="dxa"/>
              <w:right w:w="240" w:type="dxa"/>
            </w:tcMar>
          </w:tcPr>
          <w:p w14:paraId="5AABBAD7" w14:textId="2230332B" w:rsidR="00905B1D" w:rsidRDefault="00707BA2">
            <w:r>
              <w:rPr>
                <w:rFonts w:ascii="Arial" w:eastAsia="Arial" w:hAnsi="Arial" w:cs="Arial"/>
                <w:b/>
                <w:bCs/>
                <w:color w:val="26215C"/>
                <w:sz w:val="24"/>
                <w:szCs w:val="24"/>
              </w:rPr>
              <w:t>Session Aim</w:t>
            </w:r>
          </w:p>
          <w:p w14:paraId="0807EDC2" w14:textId="0628FB96" w:rsidR="00905B1D" w:rsidRDefault="01AC9661">
            <w:pPr>
              <w:spacing w:before="80"/>
            </w:pPr>
            <w:r w:rsidRPr="01AC9661">
              <w:rPr>
                <w:rFonts w:ascii="Arial" w:eastAsia="Arial" w:hAnsi="Arial" w:cs="Arial"/>
                <w:color w:val="363636"/>
                <w:sz w:val="22"/>
                <w:szCs w:val="22"/>
                <w:lang w:val="en-US"/>
              </w:rPr>
              <w:t xml:space="preserve">Apply all learning from the </w:t>
            </w:r>
            <w:proofErr w:type="spellStart"/>
            <w:r w:rsidRPr="01AC9661">
              <w:rPr>
                <w:rFonts w:ascii="Arial" w:eastAsia="Arial" w:hAnsi="Arial" w:cs="Arial"/>
                <w:color w:val="363636"/>
                <w:sz w:val="22"/>
                <w:szCs w:val="22"/>
                <w:lang w:val="en-US"/>
              </w:rPr>
              <w:t>programme</w:t>
            </w:r>
            <w:proofErr w:type="spellEnd"/>
            <w:r w:rsidRPr="01AC9661">
              <w:rPr>
                <w:rFonts w:ascii="Arial" w:eastAsia="Arial" w:hAnsi="Arial" w:cs="Arial"/>
                <w:color w:val="363636"/>
                <w:sz w:val="22"/>
                <w:szCs w:val="22"/>
                <w:lang w:val="en-US"/>
              </w:rPr>
              <w:t xml:space="preserve"> in a live, authentic environment. Learners present their community challenge solution to staff, community partners and external guests. </w:t>
            </w:r>
          </w:p>
        </w:tc>
      </w:tr>
    </w:tbl>
    <w:p w14:paraId="6E935935" w14:textId="77777777" w:rsidR="00905B1D" w:rsidRDefault="00707BA2">
      <w:pPr>
        <w:spacing w:before="240" w:after="120"/>
      </w:pPr>
      <w:r>
        <w:rPr>
          <w:rFonts w:ascii="Arial" w:eastAsia="Arial" w:hAnsi="Arial" w:cs="Arial"/>
          <w:b/>
          <w:bCs/>
          <w:color w:val="26215C"/>
          <w:sz w:val="26"/>
          <w:szCs w:val="26"/>
        </w:rPr>
        <w:t>AT A GLANCE — FULL DAY TIMETABLE</w:t>
      </w:r>
    </w:p>
    <w:tbl>
      <w:tblPr>
        <w:tblW w:w="7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5960"/>
      </w:tblGrid>
      <w:tr w:rsidR="00B36D79" w14:paraId="08EC7231" w14:textId="77777777" w:rsidTr="00B36D79">
        <w:tc>
          <w:tcPr>
            <w:tcW w:w="1400" w:type="dxa"/>
            <w:tcBorders>
              <w:top w:val="single" w:sz="1" w:space="0" w:color="CCCCCC"/>
              <w:left w:val="single" w:sz="1" w:space="0" w:color="CCCCCC"/>
              <w:bottom w:val="single" w:sz="1" w:space="0" w:color="CCCCCC"/>
              <w:right w:val="single" w:sz="1" w:space="0" w:color="CCCCCC"/>
            </w:tcBorders>
            <w:shd w:val="clear" w:color="auto" w:fill="26215C"/>
            <w:tcMar>
              <w:top w:w="80" w:type="dxa"/>
              <w:left w:w="120" w:type="dxa"/>
              <w:bottom w:w="80" w:type="dxa"/>
              <w:right w:w="120" w:type="dxa"/>
            </w:tcMar>
          </w:tcPr>
          <w:p w14:paraId="04096F97" w14:textId="77777777" w:rsidR="00B36D79" w:rsidRDefault="00B36D79">
            <w:r>
              <w:rPr>
                <w:rFonts w:ascii="Arial" w:eastAsia="Arial" w:hAnsi="Arial" w:cs="Arial"/>
                <w:b/>
                <w:bCs/>
                <w:color w:val="FFFFFF"/>
              </w:rPr>
              <w:t>TIME</w:t>
            </w:r>
          </w:p>
        </w:tc>
        <w:tc>
          <w:tcPr>
            <w:tcW w:w="5960" w:type="dxa"/>
            <w:tcBorders>
              <w:top w:val="single" w:sz="1" w:space="0" w:color="CCCCCC"/>
              <w:left w:val="single" w:sz="1" w:space="0" w:color="CCCCCC"/>
              <w:bottom w:val="single" w:sz="1" w:space="0" w:color="CCCCCC"/>
              <w:right w:val="single" w:sz="1" w:space="0" w:color="CCCCCC"/>
            </w:tcBorders>
            <w:shd w:val="clear" w:color="auto" w:fill="26215C"/>
            <w:tcMar>
              <w:top w:w="80" w:type="dxa"/>
              <w:left w:w="120" w:type="dxa"/>
              <w:bottom w:w="80" w:type="dxa"/>
              <w:right w:w="120" w:type="dxa"/>
            </w:tcMar>
          </w:tcPr>
          <w:p w14:paraId="24EA07CE" w14:textId="77777777" w:rsidR="00B36D79" w:rsidRDefault="00B36D79">
            <w:r>
              <w:rPr>
                <w:rFonts w:ascii="Arial" w:eastAsia="Arial" w:hAnsi="Arial" w:cs="Arial"/>
                <w:b/>
                <w:bCs/>
                <w:color w:val="FFFFFF"/>
              </w:rPr>
              <w:t>ACTIVITY</w:t>
            </w:r>
          </w:p>
        </w:tc>
      </w:tr>
      <w:tr w:rsidR="00B36D79" w14:paraId="413B5A45" w14:textId="77777777" w:rsidTr="00B36D79">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6F6A3689" w14:textId="77777777" w:rsidR="00B36D79" w:rsidRDefault="00B36D79">
            <w:r>
              <w:rPr>
                <w:rFonts w:ascii="Arial" w:eastAsia="Arial" w:hAnsi="Arial" w:cs="Arial"/>
                <w:b/>
                <w:bCs/>
                <w:color w:val="26215C"/>
              </w:rPr>
              <w:t>9:00–9:20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24EAE08" w14:textId="77777777" w:rsidR="00B36D79" w:rsidRDefault="00B36D79">
            <w:r>
              <w:rPr>
                <w:rFonts w:ascii="Arial" w:eastAsia="Arial" w:hAnsi="Arial" w:cs="Arial"/>
              </w:rPr>
              <w:t>Welcome &amp; Challenge Brief — guests introduced, judges briefed, format explained</w:t>
            </w:r>
          </w:p>
        </w:tc>
      </w:tr>
      <w:tr w:rsidR="00B36D79" w14:paraId="08F802AC" w14:textId="77777777" w:rsidTr="00B36D79">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2BD8396C" w14:textId="77777777" w:rsidR="00B36D79" w:rsidRDefault="00B36D79">
            <w:r>
              <w:rPr>
                <w:rFonts w:ascii="Arial" w:eastAsia="Arial" w:hAnsi="Arial" w:cs="Arial"/>
                <w:b/>
                <w:bCs/>
                <w:color w:val="26215C"/>
              </w:rPr>
              <w:t>9:20–9:30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83EAC16" w14:textId="77777777" w:rsidR="00B36D79" w:rsidRDefault="00B36D79">
            <w:proofErr w:type="spellStart"/>
            <w:r w:rsidRPr="01AC9661">
              <w:rPr>
                <w:rFonts w:ascii="Arial" w:eastAsia="Arial" w:hAnsi="Arial" w:cs="Arial"/>
                <w:lang w:val="en-US"/>
              </w:rPr>
              <w:t>Programme</w:t>
            </w:r>
            <w:proofErr w:type="spellEnd"/>
            <w:r w:rsidRPr="01AC9661">
              <w:rPr>
                <w:rFonts w:ascii="Arial" w:eastAsia="Arial" w:hAnsi="Arial" w:cs="Arial"/>
                <w:lang w:val="en-US"/>
              </w:rPr>
              <w:t xml:space="preserve"> Reflection Walk — what have we learned across all 5 sessions?</w:t>
            </w:r>
          </w:p>
        </w:tc>
      </w:tr>
      <w:tr w:rsidR="00B36D79" w14:paraId="5745A20E" w14:textId="77777777" w:rsidTr="00B36D79">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4F552724" w14:textId="77777777" w:rsidR="00B36D79" w:rsidRDefault="00B36D79">
            <w:r>
              <w:rPr>
                <w:rFonts w:ascii="Arial" w:eastAsia="Arial" w:hAnsi="Arial" w:cs="Arial"/>
                <w:b/>
                <w:bCs/>
                <w:color w:val="26215C"/>
              </w:rPr>
              <w:t>9:30–11:00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5C63003" w14:textId="430D8C3D" w:rsidR="00B36D79" w:rsidRDefault="00B36D79">
            <w:r w:rsidRPr="01AC9661">
              <w:rPr>
                <w:rFonts w:ascii="Arial" w:eastAsia="Arial" w:hAnsi="Arial" w:cs="Arial"/>
                <w:lang w:val="en-US"/>
              </w:rPr>
              <w:t>Final Preparation Time — teams refine, rehearse and prepare materials</w:t>
            </w:r>
          </w:p>
        </w:tc>
      </w:tr>
      <w:tr w:rsidR="00B36D79" w14:paraId="02695DC9" w14:textId="77777777" w:rsidTr="00B36D79">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62CA88EC" w14:textId="77777777" w:rsidR="00B36D79" w:rsidRDefault="00B36D79">
            <w:r>
              <w:rPr>
                <w:rFonts w:ascii="Arial" w:eastAsia="Arial" w:hAnsi="Arial" w:cs="Arial"/>
                <w:b/>
                <w:bCs/>
                <w:color w:val="26215C"/>
              </w:rPr>
              <w:t>11:00–11:15</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C73BF34" w14:textId="4D3360E6" w:rsidR="00B36D79" w:rsidRDefault="00B36D79">
            <w:r>
              <w:rPr>
                <w:rFonts w:ascii="Arial" w:eastAsia="Arial" w:hAnsi="Arial" w:cs="Arial"/>
              </w:rPr>
              <w:t>Break + Judge Setup</w:t>
            </w:r>
          </w:p>
        </w:tc>
      </w:tr>
      <w:tr w:rsidR="00B36D79" w14:paraId="6D975814" w14:textId="77777777" w:rsidTr="00B36D79">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0CF6EEF7" w14:textId="77777777" w:rsidR="00B36D79" w:rsidRDefault="00B36D79">
            <w:r>
              <w:rPr>
                <w:rFonts w:ascii="Arial" w:eastAsia="Arial" w:hAnsi="Arial" w:cs="Arial"/>
                <w:b/>
                <w:bCs/>
                <w:color w:val="26215C"/>
              </w:rPr>
              <w:t>11:15–12:30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E767BE5" w14:textId="77777777" w:rsidR="00B36D79" w:rsidRDefault="00B36D79">
            <w:r>
              <w:rPr>
                <w:rFonts w:ascii="Arial" w:eastAsia="Arial" w:hAnsi="Arial" w:cs="Arial"/>
              </w:rPr>
              <w:t>Team Presentations — each team presents to judges and guests</w:t>
            </w:r>
          </w:p>
        </w:tc>
      </w:tr>
      <w:tr w:rsidR="00B36D79" w14:paraId="7B80D1DE" w14:textId="77777777" w:rsidTr="00B36D79">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52939BE9" w14:textId="77777777" w:rsidR="00B36D79" w:rsidRDefault="00B36D79">
            <w:r>
              <w:rPr>
                <w:rFonts w:ascii="Arial" w:eastAsia="Arial" w:hAnsi="Arial" w:cs="Arial"/>
                <w:b/>
                <w:bCs/>
                <w:color w:val="26215C"/>
              </w:rPr>
              <w:t>12:30–13:00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A2923BA" w14:textId="2E0FAFC7" w:rsidR="00B36D79" w:rsidRDefault="00B36D79">
            <w:r>
              <w:rPr>
                <w:rFonts w:ascii="Arial" w:eastAsia="Arial" w:hAnsi="Arial" w:cs="Arial"/>
              </w:rPr>
              <w:t>Lunch Break</w:t>
            </w:r>
          </w:p>
        </w:tc>
      </w:tr>
      <w:tr w:rsidR="00B36D79" w14:paraId="2D0306B2" w14:textId="77777777" w:rsidTr="00B36D79">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03AFB77F" w14:textId="77777777" w:rsidR="00B36D79" w:rsidRDefault="00B36D79">
            <w:r>
              <w:rPr>
                <w:rFonts w:ascii="Arial" w:eastAsia="Arial" w:hAnsi="Arial" w:cs="Arial"/>
                <w:b/>
                <w:bCs/>
                <w:color w:val="26215C"/>
              </w:rPr>
              <w:t>13:00–13:20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5FB904F" w14:textId="77777777" w:rsidR="00B36D79" w:rsidRDefault="00B36D79">
            <w:r>
              <w:rPr>
                <w:rFonts w:ascii="Arial" w:eastAsia="Arial" w:hAnsi="Arial" w:cs="Arial"/>
              </w:rPr>
              <w:t>Guest and Judge Feedback — panel responds to each team</w:t>
            </w:r>
          </w:p>
        </w:tc>
      </w:tr>
      <w:tr w:rsidR="00B36D79" w14:paraId="1CFC0B53" w14:textId="77777777" w:rsidTr="00B36D79">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7EA03D45" w14:textId="77777777" w:rsidR="00B36D79" w:rsidRDefault="00B36D79">
            <w:r>
              <w:rPr>
                <w:rFonts w:ascii="Arial" w:eastAsia="Arial" w:hAnsi="Arial" w:cs="Arial"/>
                <w:b/>
                <w:bCs/>
                <w:color w:val="26215C"/>
              </w:rPr>
              <w:t>13:20–13:40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B48DB12" w14:textId="1B0BB627" w:rsidR="00B36D79" w:rsidRDefault="00B36D79">
            <w:r>
              <w:rPr>
                <w:rFonts w:ascii="Arial" w:eastAsia="Arial" w:hAnsi="Arial" w:cs="Arial"/>
              </w:rPr>
              <w:t>Winners Announced + Recognition</w:t>
            </w:r>
          </w:p>
        </w:tc>
      </w:tr>
      <w:tr w:rsidR="00B36D79" w14:paraId="6393CF99" w14:textId="77777777" w:rsidTr="00B36D79">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ABA9EB4" w14:textId="77777777" w:rsidR="00B36D79" w:rsidRDefault="00B36D79">
            <w:r>
              <w:rPr>
                <w:rFonts w:ascii="Arial" w:eastAsia="Arial" w:hAnsi="Arial" w:cs="Arial"/>
                <w:b/>
                <w:bCs/>
                <w:color w:val="26215C"/>
              </w:rPr>
              <w:t>13:40–14:00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7EA7F7A" w14:textId="77777777" w:rsidR="00B36D79" w:rsidRDefault="00B36D79">
            <w:r>
              <w:rPr>
                <w:rFonts w:ascii="Arial" w:eastAsia="Arial" w:hAnsi="Arial" w:cs="Arial"/>
              </w:rPr>
              <w:t>Celebration, Certificates &amp; Close — individual reflections shared</w:t>
            </w:r>
          </w:p>
        </w:tc>
      </w:tr>
    </w:tbl>
    <w:p w14:paraId="6A05A809" w14:textId="77777777" w:rsidR="00905B1D" w:rsidRDefault="00905B1D">
      <w:pPr>
        <w:spacing w:before="80" w:after="80"/>
      </w:pPr>
    </w:p>
    <w:p w14:paraId="41DBF54C"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BEFORE THE DAY — FACILITATOR PREP</w:t>
      </w:r>
    </w:p>
    <w:p w14:paraId="6CD1ACF5" w14:textId="77777777" w:rsidR="00905B1D" w:rsidRDefault="00707BA2">
      <w:pPr>
        <w:spacing w:before="160" w:after="80"/>
      </w:pPr>
      <w:r>
        <w:rPr>
          <w:rFonts w:ascii="Arial" w:eastAsia="Arial" w:hAnsi="Arial" w:cs="Arial"/>
          <w:b/>
          <w:bCs/>
          <w:color w:val="26215C"/>
          <w:sz w:val="24"/>
          <w:szCs w:val="24"/>
        </w:rPr>
        <w:t>Logistics Checklist</w:t>
      </w:r>
    </w:p>
    <w:p w14:paraId="257F33AA" w14:textId="77777777" w:rsidR="00905B1D" w:rsidRDefault="00707BA2">
      <w:pPr>
        <w:pStyle w:val="ListParagraph"/>
        <w:numPr>
          <w:ilvl w:val="0"/>
          <w:numId w:val="2"/>
        </w:numPr>
        <w:spacing w:before="40" w:after="40"/>
      </w:pPr>
      <w:r>
        <w:rPr>
          <w:rFonts w:ascii="Arial" w:eastAsia="Arial" w:hAnsi="Arial" w:cs="Arial"/>
          <w:color w:val="363636"/>
          <w:sz w:val="22"/>
          <w:szCs w:val="22"/>
        </w:rPr>
        <w:t>Venue set up for presentations — chairs for audience, space for teams to present</w:t>
      </w:r>
    </w:p>
    <w:p w14:paraId="664C5570" w14:textId="77777777" w:rsidR="00905B1D" w:rsidRDefault="01AC9661">
      <w:pPr>
        <w:pStyle w:val="ListParagraph"/>
        <w:numPr>
          <w:ilvl w:val="0"/>
          <w:numId w:val="2"/>
        </w:numPr>
        <w:spacing w:before="40" w:after="40"/>
      </w:pPr>
      <w:r w:rsidRPr="01AC9661">
        <w:rPr>
          <w:rFonts w:ascii="Arial" w:eastAsia="Arial" w:hAnsi="Arial" w:cs="Arial"/>
          <w:color w:val="363636"/>
          <w:sz w:val="22"/>
          <w:szCs w:val="22"/>
          <w:lang w:val="en-US"/>
        </w:rPr>
        <w:t xml:space="preserve">Judges / guests confirmed, briefed with judging criteria and </w:t>
      </w:r>
      <w:proofErr w:type="spellStart"/>
      <w:r w:rsidRPr="01AC9661">
        <w:rPr>
          <w:rFonts w:ascii="Arial" w:eastAsia="Arial" w:hAnsi="Arial" w:cs="Arial"/>
          <w:color w:val="363636"/>
          <w:sz w:val="22"/>
          <w:szCs w:val="22"/>
          <w:lang w:val="en-US"/>
        </w:rPr>
        <w:t>programme</w:t>
      </w:r>
      <w:proofErr w:type="spellEnd"/>
      <w:r w:rsidRPr="01AC9661">
        <w:rPr>
          <w:rFonts w:ascii="Arial" w:eastAsia="Arial" w:hAnsi="Arial" w:cs="Arial"/>
          <w:color w:val="363636"/>
          <w:sz w:val="22"/>
          <w:szCs w:val="22"/>
          <w:lang w:val="en-US"/>
        </w:rPr>
        <w:t xml:space="preserve"> context</w:t>
      </w:r>
    </w:p>
    <w:p w14:paraId="10902697" w14:textId="77777777" w:rsidR="00905B1D" w:rsidRDefault="00707BA2">
      <w:pPr>
        <w:pStyle w:val="ListParagraph"/>
        <w:numPr>
          <w:ilvl w:val="0"/>
          <w:numId w:val="2"/>
        </w:numPr>
        <w:spacing w:before="40" w:after="40"/>
      </w:pPr>
      <w:r>
        <w:rPr>
          <w:rFonts w:ascii="Arial" w:eastAsia="Arial" w:hAnsi="Arial" w:cs="Arial"/>
          <w:color w:val="363636"/>
          <w:sz w:val="22"/>
          <w:szCs w:val="22"/>
        </w:rPr>
        <w:t>Certificates prepared for all participants</w:t>
      </w:r>
    </w:p>
    <w:p w14:paraId="2E102A8F" w14:textId="77777777" w:rsidR="00905B1D" w:rsidRDefault="00707BA2">
      <w:pPr>
        <w:pStyle w:val="ListParagraph"/>
        <w:numPr>
          <w:ilvl w:val="0"/>
          <w:numId w:val="2"/>
        </w:numPr>
        <w:spacing w:before="40" w:after="40"/>
      </w:pPr>
      <w:r>
        <w:rPr>
          <w:rFonts w:ascii="Arial" w:eastAsia="Arial" w:hAnsi="Arial" w:cs="Arial"/>
          <w:color w:val="363636"/>
          <w:sz w:val="22"/>
          <w:szCs w:val="22"/>
        </w:rPr>
        <w:t>Trophy or award for winning team confirmed</w:t>
      </w:r>
    </w:p>
    <w:p w14:paraId="0ABA4A28" w14:textId="77777777" w:rsidR="00905B1D" w:rsidRDefault="00707BA2">
      <w:pPr>
        <w:pStyle w:val="ListParagraph"/>
        <w:numPr>
          <w:ilvl w:val="0"/>
          <w:numId w:val="2"/>
        </w:numPr>
        <w:spacing w:before="40" w:after="40"/>
      </w:pPr>
      <w:r>
        <w:rPr>
          <w:rFonts w:ascii="Arial" w:eastAsia="Arial" w:hAnsi="Arial" w:cs="Arial"/>
          <w:color w:val="363636"/>
          <w:sz w:val="22"/>
          <w:szCs w:val="22"/>
        </w:rPr>
        <w:t>Handout 1 (Presentation Guide) distributed in advance or on the day</w:t>
      </w:r>
    </w:p>
    <w:p w14:paraId="44A60F8D" w14:textId="77777777" w:rsidR="00905B1D" w:rsidRDefault="00707BA2">
      <w:pPr>
        <w:pStyle w:val="ListParagraph"/>
        <w:numPr>
          <w:ilvl w:val="0"/>
          <w:numId w:val="2"/>
        </w:numPr>
        <w:spacing w:before="40" w:after="40"/>
      </w:pPr>
      <w:r>
        <w:rPr>
          <w:rFonts w:ascii="Arial" w:eastAsia="Arial" w:hAnsi="Arial" w:cs="Arial"/>
          <w:color w:val="363636"/>
          <w:sz w:val="22"/>
          <w:szCs w:val="22"/>
        </w:rPr>
        <w:t>Timing plan shared with judges</w:t>
      </w:r>
    </w:p>
    <w:p w14:paraId="5A39BBE3" w14:textId="77777777" w:rsidR="00905B1D" w:rsidRDefault="00905B1D">
      <w:pPr>
        <w:spacing w:before="80" w:after="80"/>
      </w:pPr>
    </w:p>
    <w:p w14:paraId="739A851B" w14:textId="77777777" w:rsidR="00905B1D" w:rsidRDefault="00707BA2">
      <w:pPr>
        <w:spacing w:before="160" w:after="80"/>
      </w:pPr>
      <w:r>
        <w:rPr>
          <w:rFonts w:ascii="Arial" w:eastAsia="Arial" w:hAnsi="Arial" w:cs="Arial"/>
          <w:b/>
          <w:bCs/>
          <w:color w:val="26215C"/>
          <w:sz w:val="24"/>
          <w:szCs w:val="24"/>
        </w:rPr>
        <w:t>Brief Your Judges</w:t>
      </w:r>
    </w:p>
    <w:p w14:paraId="6FFCBA2E" w14:textId="77777777" w:rsidR="00905B1D" w:rsidRDefault="01AC9661">
      <w:pPr>
        <w:spacing w:before="60" w:after="60"/>
      </w:pPr>
      <w:r w:rsidRPr="01AC9661">
        <w:rPr>
          <w:rFonts w:ascii="Arial" w:eastAsia="Arial" w:hAnsi="Arial" w:cs="Arial"/>
          <w:color w:val="363636"/>
          <w:sz w:val="22"/>
          <w:szCs w:val="22"/>
          <w:lang w:val="en-US"/>
        </w:rPr>
        <w:t xml:space="preserve">Judges should understand the </w:t>
      </w:r>
      <w:proofErr w:type="spellStart"/>
      <w:r w:rsidRPr="01AC9661">
        <w:rPr>
          <w:rFonts w:ascii="Arial" w:eastAsia="Arial" w:hAnsi="Arial" w:cs="Arial"/>
          <w:color w:val="363636"/>
          <w:sz w:val="22"/>
          <w:szCs w:val="22"/>
          <w:lang w:val="en-US"/>
        </w:rPr>
        <w:t>programme</w:t>
      </w:r>
      <w:proofErr w:type="spellEnd"/>
      <w:r w:rsidRPr="01AC9661">
        <w:rPr>
          <w:rFonts w:ascii="Arial" w:eastAsia="Arial" w:hAnsi="Arial" w:cs="Arial"/>
          <w:color w:val="363636"/>
          <w:sz w:val="22"/>
          <w:szCs w:val="22"/>
          <w:lang w:val="en-US"/>
        </w:rPr>
        <w:t xml:space="preserve"> values. Share the following before the event: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18758CF2" w14:textId="77777777">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20" w:type="dxa"/>
              <w:left w:w="200" w:type="dxa"/>
              <w:bottom w:w="120" w:type="dxa"/>
              <w:right w:w="200" w:type="dxa"/>
            </w:tcMar>
          </w:tcPr>
          <w:p w14:paraId="38E82E44" w14:textId="34B32F1D" w:rsidR="00905B1D" w:rsidRDefault="00707BA2">
            <w:r>
              <w:rPr>
                <w:rFonts w:ascii="Arial" w:eastAsia="Arial" w:hAnsi="Arial" w:cs="Arial"/>
                <w:b/>
                <w:bCs/>
                <w:color w:val="26215C"/>
                <w:sz w:val="22"/>
                <w:szCs w:val="22"/>
              </w:rPr>
              <w:t>Judging Criteria:</w:t>
            </w:r>
          </w:p>
          <w:p w14:paraId="3431AB65" w14:textId="77777777" w:rsidR="00905B1D" w:rsidRDefault="00707BA2">
            <w:pPr>
              <w:spacing w:before="60"/>
            </w:pPr>
            <w:r>
              <w:rPr>
                <w:rFonts w:ascii="Arial" w:eastAsia="Arial" w:hAnsi="Arial" w:cs="Arial"/>
                <w:i/>
                <w:iCs/>
                <w:color w:val="363636"/>
                <w:sz w:val="22"/>
                <w:szCs w:val="22"/>
              </w:rPr>
              <w:t>Understanding of the challenge and community context | Creativity and quality of problem-solving | Evidence of learning and teamwork | Practicality and potential impact | Confidence and clarity of communication</w:t>
            </w:r>
          </w:p>
        </w:tc>
      </w:tr>
    </w:tbl>
    <w:p w14:paraId="41C8F396" w14:textId="77777777" w:rsidR="00905B1D" w:rsidRDefault="00905B1D">
      <w:pPr>
        <w:spacing w:before="80" w:after="80"/>
      </w:pPr>
    </w:p>
    <w:p w14:paraId="31B2E3D9" w14:textId="77777777" w:rsidR="00905B1D" w:rsidRDefault="01AC9661">
      <w:pPr>
        <w:spacing w:before="60" w:after="60"/>
      </w:pPr>
      <w:r w:rsidRPr="01AC9661">
        <w:rPr>
          <w:rFonts w:ascii="Arial" w:eastAsia="Arial" w:hAnsi="Arial" w:cs="Arial"/>
          <w:color w:val="363636"/>
          <w:sz w:val="22"/>
          <w:szCs w:val="22"/>
          <w:lang w:val="en-US"/>
        </w:rPr>
        <w:lastRenderedPageBreak/>
        <w:t>Remind judges: we are celebrating thinking and growth, not polished business plans. Learners have come from practical trades backgrounds — some may have had limited confidence at the start. The quality of their journey matters as much as the quality of their idea.</w:t>
      </w:r>
    </w:p>
    <w:p w14:paraId="72A3D3EC" w14:textId="77777777" w:rsidR="00905B1D" w:rsidRDefault="00905B1D">
      <w:pPr>
        <w:spacing w:before="80" w:after="80"/>
      </w:pPr>
    </w:p>
    <w:p w14:paraId="45EE2643"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SECTION 1 — WELCOME &amp; CHALLENGE BRIEF (20 mins)</w:t>
      </w:r>
    </w:p>
    <w:p w14:paraId="4014EE17" w14:textId="77777777" w:rsidR="00905B1D" w:rsidRDefault="00707BA2">
      <w:pPr>
        <w:spacing w:before="160" w:after="80"/>
      </w:pPr>
      <w:r>
        <w:rPr>
          <w:rFonts w:ascii="Arial" w:eastAsia="Arial" w:hAnsi="Arial" w:cs="Arial"/>
          <w:b/>
          <w:bCs/>
          <w:color w:val="26215C"/>
          <w:sz w:val="24"/>
          <w:szCs w:val="24"/>
        </w:rPr>
        <w:t>Facilitator Notes</w:t>
      </w:r>
    </w:p>
    <w:p w14:paraId="7983B5CF" w14:textId="77777777" w:rsidR="00905B1D" w:rsidRDefault="01AC9661">
      <w:pPr>
        <w:spacing w:before="60" w:after="60"/>
      </w:pPr>
      <w:r w:rsidRPr="01AC9661">
        <w:rPr>
          <w:rFonts w:ascii="Arial" w:eastAsia="Arial" w:hAnsi="Arial" w:cs="Arial"/>
          <w:color w:val="363636"/>
          <w:sz w:val="22"/>
          <w:szCs w:val="22"/>
          <w:lang w:val="en-US"/>
        </w:rPr>
        <w:t xml:space="preserve">Set the tone. This should feel like a real event — </w:t>
      </w:r>
      <w:proofErr w:type="spellStart"/>
      <w:r w:rsidRPr="01AC9661">
        <w:rPr>
          <w:rFonts w:ascii="Arial" w:eastAsia="Arial" w:hAnsi="Arial" w:cs="Arial"/>
          <w:color w:val="363636"/>
          <w:sz w:val="22"/>
          <w:szCs w:val="22"/>
          <w:lang w:val="en-US"/>
        </w:rPr>
        <w:t>energised</w:t>
      </w:r>
      <w:proofErr w:type="spellEnd"/>
      <w:r w:rsidRPr="01AC9661">
        <w:rPr>
          <w:rFonts w:ascii="Arial" w:eastAsia="Arial" w:hAnsi="Arial" w:cs="Arial"/>
          <w:color w:val="363636"/>
          <w:sz w:val="22"/>
          <w:szCs w:val="22"/>
          <w:lang w:val="en-US"/>
        </w:rPr>
        <w:t>, celebratory, and serious all at once. Acknowledge how far the group has come.</w:t>
      </w:r>
    </w:p>
    <w:p w14:paraId="40ABE58F" w14:textId="77777777" w:rsidR="00905B1D" w:rsidRDefault="00707BA2">
      <w:pPr>
        <w:pStyle w:val="ListParagraph"/>
        <w:numPr>
          <w:ilvl w:val="0"/>
          <w:numId w:val="2"/>
        </w:numPr>
        <w:spacing w:before="40" w:after="40"/>
      </w:pPr>
      <w:r>
        <w:rPr>
          <w:rFonts w:ascii="Arial" w:eastAsia="Arial" w:hAnsi="Arial" w:cs="Arial"/>
          <w:color w:val="363636"/>
          <w:sz w:val="22"/>
          <w:szCs w:val="22"/>
        </w:rPr>
        <w:t>Introduce guests and judges by name and role</w:t>
      </w:r>
    </w:p>
    <w:p w14:paraId="1A5F4088" w14:textId="77777777" w:rsidR="00905B1D" w:rsidRDefault="00707BA2">
      <w:pPr>
        <w:pStyle w:val="ListParagraph"/>
        <w:numPr>
          <w:ilvl w:val="0"/>
          <w:numId w:val="2"/>
        </w:numPr>
        <w:spacing w:before="40" w:after="40"/>
      </w:pPr>
      <w:r>
        <w:rPr>
          <w:rFonts w:ascii="Arial" w:eastAsia="Arial" w:hAnsi="Arial" w:cs="Arial"/>
          <w:color w:val="363636"/>
          <w:sz w:val="22"/>
          <w:szCs w:val="22"/>
        </w:rPr>
        <w:t>Explain the format: each team presents, then judges ask questions</w:t>
      </w:r>
    </w:p>
    <w:p w14:paraId="19273FCD" w14:textId="77777777" w:rsidR="00905B1D" w:rsidRDefault="00707BA2">
      <w:pPr>
        <w:pStyle w:val="ListParagraph"/>
        <w:numPr>
          <w:ilvl w:val="0"/>
          <w:numId w:val="2"/>
        </w:numPr>
        <w:spacing w:before="40" w:after="40"/>
      </w:pPr>
      <w:r>
        <w:rPr>
          <w:rFonts w:ascii="Arial" w:eastAsia="Arial" w:hAnsi="Arial" w:cs="Arial"/>
          <w:color w:val="363636"/>
          <w:sz w:val="22"/>
          <w:szCs w:val="22"/>
        </w:rPr>
        <w:t>Remind everyone: this is a real community challenge — real people are affected by these problems</w:t>
      </w:r>
    </w:p>
    <w:p w14:paraId="6634A674" w14:textId="544D1E65" w:rsidR="00905B1D" w:rsidRDefault="00707BA2">
      <w:pPr>
        <w:pStyle w:val="ListParagraph"/>
        <w:numPr>
          <w:ilvl w:val="0"/>
          <w:numId w:val="2"/>
        </w:numPr>
        <w:spacing w:before="40" w:after="40"/>
      </w:pPr>
      <w:r>
        <w:rPr>
          <w:rFonts w:ascii="Arial" w:eastAsia="Arial" w:hAnsi="Arial" w:cs="Arial"/>
          <w:color w:val="363636"/>
          <w:sz w:val="22"/>
          <w:szCs w:val="22"/>
        </w:rPr>
        <w:t xml:space="preserve">Name the competitive element: one team </w:t>
      </w:r>
      <w:r w:rsidR="00AF0637">
        <w:rPr>
          <w:rFonts w:ascii="Arial" w:eastAsia="Arial" w:hAnsi="Arial" w:cs="Arial"/>
          <w:color w:val="363636"/>
          <w:sz w:val="22"/>
          <w:szCs w:val="22"/>
        </w:rPr>
        <w:t xml:space="preserve">named </w:t>
      </w:r>
      <w:r w:rsidR="007D1A78">
        <w:rPr>
          <w:rFonts w:ascii="Arial" w:eastAsia="Arial" w:hAnsi="Arial" w:cs="Arial"/>
          <w:color w:val="363636"/>
          <w:sz w:val="22"/>
          <w:szCs w:val="22"/>
        </w:rPr>
        <w:t>overall winners</w:t>
      </w:r>
    </w:p>
    <w:p w14:paraId="0D0B940D" w14:textId="77777777" w:rsidR="00905B1D" w:rsidRDefault="00905B1D">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70869D87" w14:textId="77777777" w:rsidTr="01AC9661">
        <w:tc>
          <w:tcPr>
            <w:tcW w:w="9360" w:type="dxa"/>
            <w:tcBorders>
              <w:top w:val="none" w:sz="0" w:space="0" w:color="FFFFFF"/>
              <w:left w:val="single" w:sz="12" w:space="0" w:color="7F77DD"/>
              <w:bottom w:val="none" w:sz="0" w:space="0" w:color="FFFFFF"/>
              <w:right w:val="none" w:sz="0" w:space="0" w:color="FFFFFF"/>
            </w:tcBorders>
            <w:shd w:val="clear" w:color="auto" w:fill="EEEDFE"/>
            <w:tcMar>
              <w:top w:w="100" w:type="dxa"/>
              <w:left w:w="200" w:type="dxa"/>
              <w:bottom w:w="100" w:type="dxa"/>
              <w:right w:w="200" w:type="dxa"/>
            </w:tcMar>
          </w:tcPr>
          <w:p w14:paraId="5B869264" w14:textId="5F6C114F" w:rsidR="00905B1D" w:rsidRDefault="01AC9661">
            <w:r w:rsidRPr="01AC9661">
              <w:rPr>
                <w:rFonts w:ascii="Arial" w:eastAsia="Arial" w:hAnsi="Arial" w:cs="Arial"/>
                <w:b/>
                <w:bCs/>
                <w:color w:val="26215C"/>
                <w:sz w:val="22"/>
                <w:szCs w:val="22"/>
                <w:lang w:val="en-US"/>
              </w:rPr>
              <w:t>You've done the work. Today is your chance to show what META-</w:t>
            </w:r>
            <w:proofErr w:type="spellStart"/>
            <w:r w:rsidRPr="01AC9661">
              <w:rPr>
                <w:rFonts w:ascii="Arial" w:eastAsia="Arial" w:hAnsi="Arial" w:cs="Arial"/>
                <w:b/>
                <w:bCs/>
                <w:color w:val="26215C"/>
                <w:sz w:val="22"/>
                <w:szCs w:val="22"/>
                <w:lang w:val="en-US"/>
              </w:rPr>
              <w:t>preneur</w:t>
            </w:r>
            <w:proofErr w:type="spellEnd"/>
            <w:r w:rsidRPr="01AC9661">
              <w:rPr>
                <w:rFonts w:ascii="Arial" w:eastAsia="Arial" w:hAnsi="Arial" w:cs="Arial"/>
                <w:b/>
                <w:bCs/>
                <w:color w:val="26215C"/>
                <w:sz w:val="22"/>
                <w:szCs w:val="22"/>
                <w:lang w:val="en-US"/>
              </w:rPr>
              <w:t xml:space="preserve"> thinking looks like in action.</w:t>
            </w:r>
          </w:p>
        </w:tc>
      </w:tr>
    </w:tbl>
    <w:p w14:paraId="4843091D"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SECTION 2 — PROGRAMME REFLECTION WALK (10 mins)</w:t>
      </w:r>
    </w:p>
    <w:p w14:paraId="53688DCC" w14:textId="77777777" w:rsidR="00905B1D" w:rsidRDefault="00707BA2">
      <w:pPr>
        <w:spacing w:before="160" w:after="80"/>
      </w:pPr>
      <w:r>
        <w:rPr>
          <w:rFonts w:ascii="Arial" w:eastAsia="Arial" w:hAnsi="Arial" w:cs="Arial"/>
          <w:b/>
          <w:bCs/>
          <w:color w:val="26215C"/>
          <w:sz w:val="24"/>
          <w:szCs w:val="24"/>
        </w:rPr>
        <w:t>Looking Back Before Looking Forward</w:t>
      </w:r>
    </w:p>
    <w:p w14:paraId="48D8385F" w14:textId="77777777" w:rsidR="00905B1D" w:rsidRDefault="01AC9661">
      <w:pPr>
        <w:spacing w:before="60" w:after="60"/>
      </w:pPr>
      <w:r w:rsidRPr="01AC9661">
        <w:rPr>
          <w:rFonts w:ascii="Arial" w:eastAsia="Arial" w:hAnsi="Arial" w:cs="Arial"/>
          <w:color w:val="363636"/>
          <w:sz w:val="22"/>
          <w:szCs w:val="22"/>
          <w:lang w:val="en-US"/>
        </w:rPr>
        <w:t>Quick whole-group activity. Ask the room:</w:t>
      </w:r>
    </w:p>
    <w:p w14:paraId="0D92D6B8" w14:textId="77777777" w:rsidR="00905B1D" w:rsidRDefault="00707BA2">
      <w:pPr>
        <w:pStyle w:val="ListParagraph"/>
        <w:numPr>
          <w:ilvl w:val="0"/>
          <w:numId w:val="2"/>
        </w:numPr>
        <w:spacing w:before="40" w:after="40"/>
      </w:pPr>
      <w:r>
        <w:rPr>
          <w:rFonts w:ascii="Arial" w:eastAsia="Arial" w:hAnsi="Arial" w:cs="Arial"/>
          <w:color w:val="363636"/>
          <w:sz w:val="22"/>
          <w:szCs w:val="22"/>
        </w:rPr>
        <w:t>"What did you believe about yourself at Session 1 that you've since challenged?"</w:t>
      </w:r>
    </w:p>
    <w:p w14:paraId="483381B2" w14:textId="77777777" w:rsidR="00905B1D" w:rsidRDefault="01AC9661">
      <w:pPr>
        <w:pStyle w:val="ListParagraph"/>
        <w:numPr>
          <w:ilvl w:val="0"/>
          <w:numId w:val="2"/>
        </w:numPr>
        <w:spacing w:before="40" w:after="40"/>
      </w:pPr>
      <w:r w:rsidRPr="01AC9661">
        <w:rPr>
          <w:rFonts w:ascii="Arial" w:eastAsia="Arial" w:hAnsi="Arial" w:cs="Arial"/>
          <w:color w:val="363636"/>
          <w:sz w:val="22"/>
          <w:szCs w:val="22"/>
          <w:lang w:val="en-US"/>
        </w:rPr>
        <w:t xml:space="preserve">"Name one skill you've developed that you didn't </w:t>
      </w:r>
      <w:proofErr w:type="spellStart"/>
      <w:r w:rsidRPr="01AC9661">
        <w:rPr>
          <w:rFonts w:ascii="Arial" w:eastAsia="Arial" w:hAnsi="Arial" w:cs="Arial"/>
          <w:color w:val="363636"/>
          <w:sz w:val="22"/>
          <w:szCs w:val="22"/>
          <w:lang w:val="en-US"/>
        </w:rPr>
        <w:t>realise</w:t>
      </w:r>
      <w:proofErr w:type="spellEnd"/>
      <w:r w:rsidRPr="01AC9661">
        <w:rPr>
          <w:rFonts w:ascii="Arial" w:eastAsia="Arial" w:hAnsi="Arial" w:cs="Arial"/>
          <w:color w:val="363636"/>
          <w:sz w:val="22"/>
          <w:szCs w:val="22"/>
          <w:lang w:val="en-US"/>
        </w:rPr>
        <w:t xml:space="preserve"> you had."</w:t>
      </w:r>
    </w:p>
    <w:p w14:paraId="3320B30A" w14:textId="77777777" w:rsidR="00905B1D" w:rsidRDefault="00707BA2">
      <w:pPr>
        <w:pStyle w:val="ListParagraph"/>
        <w:numPr>
          <w:ilvl w:val="0"/>
          <w:numId w:val="2"/>
        </w:numPr>
        <w:spacing w:before="40" w:after="40"/>
      </w:pPr>
      <w:r>
        <w:rPr>
          <w:rFonts w:ascii="Arial" w:eastAsia="Arial" w:hAnsi="Arial" w:cs="Arial"/>
          <w:color w:val="363636"/>
          <w:sz w:val="22"/>
          <w:szCs w:val="22"/>
        </w:rPr>
        <w:t>"What's the most useful thing you've learned from a guest speaker or a group member?"</w:t>
      </w:r>
    </w:p>
    <w:p w14:paraId="60061E4C" w14:textId="77777777" w:rsidR="00905B1D" w:rsidRDefault="00905B1D">
      <w:pPr>
        <w:spacing w:before="80" w:after="80"/>
      </w:pPr>
    </w:p>
    <w:p w14:paraId="4E39D125" w14:textId="77777777" w:rsidR="00905B1D" w:rsidRDefault="01AC9661">
      <w:pPr>
        <w:spacing w:before="60" w:after="60"/>
      </w:pPr>
      <w:r w:rsidRPr="01AC9661">
        <w:rPr>
          <w:rFonts w:ascii="Arial" w:eastAsia="Arial" w:hAnsi="Arial" w:cs="Arial"/>
          <w:color w:val="363636"/>
          <w:sz w:val="22"/>
          <w:szCs w:val="22"/>
          <w:lang w:val="en-US"/>
        </w:rPr>
        <w:t>Brief — 2 mins per question. This primes reflection and builds energy before final prep.</w:t>
      </w:r>
    </w:p>
    <w:p w14:paraId="2D1AA316"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SECTION 3 — FINAL PREPARATION TIME (90 mins)</w:t>
      </w:r>
    </w:p>
    <w:p w14:paraId="00BC0CFE" w14:textId="77777777" w:rsidR="00905B1D" w:rsidRDefault="00707BA2">
      <w:pPr>
        <w:spacing w:before="160" w:after="80"/>
      </w:pPr>
      <w:r>
        <w:rPr>
          <w:rFonts w:ascii="Arial" w:eastAsia="Arial" w:hAnsi="Arial" w:cs="Arial"/>
          <w:b/>
          <w:bCs/>
          <w:color w:val="26215C"/>
          <w:sz w:val="24"/>
          <w:szCs w:val="24"/>
        </w:rPr>
        <w:t>What Teams Should Do in This Time</w:t>
      </w:r>
    </w:p>
    <w:p w14:paraId="4D1ED6B0" w14:textId="77777777" w:rsidR="00905B1D" w:rsidRDefault="01AC9661">
      <w:pPr>
        <w:pStyle w:val="ListParagraph"/>
        <w:numPr>
          <w:ilvl w:val="0"/>
          <w:numId w:val="2"/>
        </w:numPr>
        <w:spacing w:before="40" w:after="40"/>
      </w:pPr>
      <w:proofErr w:type="spellStart"/>
      <w:r w:rsidRPr="01AC9661">
        <w:rPr>
          <w:rFonts w:ascii="Arial" w:eastAsia="Arial" w:hAnsi="Arial" w:cs="Arial"/>
          <w:color w:val="363636"/>
          <w:sz w:val="22"/>
          <w:szCs w:val="22"/>
          <w:lang w:val="en-US"/>
        </w:rPr>
        <w:t>Finalise</w:t>
      </w:r>
      <w:proofErr w:type="spellEnd"/>
      <w:r w:rsidRPr="01AC9661">
        <w:rPr>
          <w:rFonts w:ascii="Arial" w:eastAsia="Arial" w:hAnsi="Arial" w:cs="Arial"/>
          <w:color w:val="363636"/>
          <w:sz w:val="22"/>
          <w:szCs w:val="22"/>
          <w:lang w:val="en-US"/>
        </w:rPr>
        <w:t xml:space="preserve"> their problem statement — make sure it's clear in one sentence</w:t>
      </w:r>
    </w:p>
    <w:p w14:paraId="2AF72039" w14:textId="77777777" w:rsidR="00905B1D" w:rsidRDefault="00707BA2">
      <w:pPr>
        <w:pStyle w:val="ListParagraph"/>
        <w:numPr>
          <w:ilvl w:val="0"/>
          <w:numId w:val="2"/>
        </w:numPr>
        <w:spacing w:before="40" w:after="40"/>
      </w:pPr>
      <w:r>
        <w:rPr>
          <w:rFonts w:ascii="Arial" w:eastAsia="Arial" w:hAnsi="Arial" w:cs="Arial"/>
          <w:color w:val="363636"/>
          <w:sz w:val="22"/>
          <w:szCs w:val="22"/>
        </w:rPr>
        <w:t>Check their solution: what it is, who it helps, what changes</w:t>
      </w:r>
    </w:p>
    <w:p w14:paraId="1A038CC6" w14:textId="77777777" w:rsidR="00905B1D" w:rsidRDefault="00707BA2">
      <w:pPr>
        <w:pStyle w:val="ListParagraph"/>
        <w:numPr>
          <w:ilvl w:val="0"/>
          <w:numId w:val="2"/>
        </w:numPr>
        <w:spacing w:before="40" w:after="40"/>
      </w:pPr>
      <w:r>
        <w:rPr>
          <w:rFonts w:ascii="Arial" w:eastAsia="Arial" w:hAnsi="Arial" w:cs="Arial"/>
          <w:color w:val="363636"/>
          <w:sz w:val="22"/>
          <w:szCs w:val="22"/>
        </w:rPr>
        <w:t>Rehearse the presentation — each person should know their part</w:t>
      </w:r>
    </w:p>
    <w:p w14:paraId="2D501FBB" w14:textId="77777777" w:rsidR="00905B1D" w:rsidRDefault="01AC9661">
      <w:pPr>
        <w:pStyle w:val="ListParagraph"/>
        <w:numPr>
          <w:ilvl w:val="0"/>
          <w:numId w:val="2"/>
        </w:numPr>
        <w:spacing w:before="40" w:after="40"/>
      </w:pPr>
      <w:r w:rsidRPr="01AC9661">
        <w:rPr>
          <w:rFonts w:ascii="Arial" w:eastAsia="Arial" w:hAnsi="Arial" w:cs="Arial"/>
          <w:color w:val="363636"/>
          <w:sz w:val="22"/>
          <w:szCs w:val="22"/>
          <w:lang w:val="en-US"/>
        </w:rPr>
        <w:t>Prepare any visuals, posters or materials</w:t>
      </w:r>
    </w:p>
    <w:p w14:paraId="1578E062" w14:textId="77777777" w:rsidR="00905B1D" w:rsidRDefault="00707BA2">
      <w:pPr>
        <w:pStyle w:val="ListParagraph"/>
        <w:numPr>
          <w:ilvl w:val="0"/>
          <w:numId w:val="2"/>
        </w:numPr>
        <w:spacing w:before="40" w:after="40"/>
      </w:pPr>
      <w:r>
        <w:rPr>
          <w:rFonts w:ascii="Arial" w:eastAsia="Arial" w:hAnsi="Arial" w:cs="Arial"/>
          <w:color w:val="363636"/>
          <w:sz w:val="22"/>
          <w:szCs w:val="22"/>
        </w:rPr>
        <w:t>Do a timed run-through — aim for under 5 minutes plus questions</w:t>
      </w:r>
    </w:p>
    <w:p w14:paraId="29663190" w14:textId="77777777" w:rsidR="00905B1D" w:rsidRDefault="00707BA2">
      <w:pPr>
        <w:spacing w:before="160" w:after="80"/>
        <w:rPr>
          <w:rFonts w:ascii="Arial" w:eastAsia="Arial" w:hAnsi="Arial" w:cs="Arial"/>
          <w:b/>
          <w:bCs/>
          <w:color w:val="26215C"/>
          <w:sz w:val="24"/>
          <w:szCs w:val="24"/>
        </w:rPr>
      </w:pPr>
      <w:r>
        <w:rPr>
          <w:rFonts w:ascii="Arial" w:eastAsia="Arial" w:hAnsi="Arial" w:cs="Arial"/>
          <w:b/>
          <w:bCs/>
          <w:color w:val="26215C"/>
          <w:sz w:val="24"/>
          <w:szCs w:val="24"/>
        </w:rPr>
        <w:t>Presentation Structure (Recommended)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40"/>
        <w:gridCol w:w="5760"/>
        <w:gridCol w:w="2160"/>
      </w:tblGrid>
      <w:tr w:rsidR="00905B1D" w14:paraId="171881F0" w14:textId="77777777">
        <w:tc>
          <w:tcPr>
            <w:tcW w:w="14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51298645" w14:textId="77777777" w:rsidR="00905B1D" w:rsidRPr="001E1E81" w:rsidRDefault="00707BA2">
            <w:pPr>
              <w:rPr>
                <w:rFonts w:ascii="Arial" w:hAnsi="Arial" w:cs="Arial"/>
              </w:rPr>
            </w:pPr>
            <w:r w:rsidRPr="001E1E81">
              <w:rPr>
                <w:rFonts w:ascii="Arial" w:eastAsia="Arial" w:hAnsi="Arial" w:cs="Arial"/>
                <w:b/>
                <w:bCs/>
                <w:color w:val="26215C"/>
              </w:rPr>
              <w:t>Part 1</w:t>
            </w:r>
          </w:p>
        </w:tc>
        <w:tc>
          <w:tcPr>
            <w:tcW w:w="5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E397721" w14:textId="0E45D9EC" w:rsidR="00905B1D" w:rsidRPr="001E1E81" w:rsidRDefault="00707BA2">
            <w:pPr>
              <w:rPr>
                <w:rFonts w:ascii="Arial" w:hAnsi="Arial" w:cs="Arial"/>
              </w:rPr>
            </w:pPr>
            <w:r w:rsidRPr="001E1E81">
              <w:rPr>
                <w:rFonts w:ascii="Arial" w:eastAsia="Arial" w:hAnsi="Arial" w:cs="Arial"/>
              </w:rPr>
              <w:t xml:space="preserve">The Problem </w:t>
            </w:r>
          </w:p>
        </w:tc>
        <w:tc>
          <w:tcPr>
            <w:tcW w:w="21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458BB2A" w14:textId="5A631515" w:rsidR="00905B1D" w:rsidRPr="001E1E81" w:rsidRDefault="001E1E81">
            <w:pPr>
              <w:rPr>
                <w:rFonts w:ascii="Arial" w:hAnsi="Arial" w:cs="Arial"/>
                <w:i/>
                <w:iCs/>
              </w:rPr>
            </w:pPr>
            <w:r w:rsidRPr="001E1E81">
              <w:rPr>
                <w:rFonts w:ascii="Arial" w:hAnsi="Arial" w:cs="Arial"/>
                <w:i/>
                <w:iCs/>
              </w:rPr>
              <w:t>60 secs</w:t>
            </w:r>
          </w:p>
        </w:tc>
      </w:tr>
      <w:tr w:rsidR="00905B1D" w14:paraId="1832CED0" w14:textId="77777777">
        <w:tc>
          <w:tcPr>
            <w:tcW w:w="14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40F0FE13" w14:textId="77777777" w:rsidR="00905B1D" w:rsidRPr="001E1E81" w:rsidRDefault="00707BA2">
            <w:pPr>
              <w:rPr>
                <w:rFonts w:ascii="Arial" w:hAnsi="Arial" w:cs="Arial"/>
              </w:rPr>
            </w:pPr>
            <w:r w:rsidRPr="001E1E81">
              <w:rPr>
                <w:rFonts w:ascii="Arial" w:eastAsia="Arial" w:hAnsi="Arial" w:cs="Arial"/>
                <w:b/>
                <w:bCs/>
                <w:color w:val="26215C"/>
              </w:rPr>
              <w:t>Part 2</w:t>
            </w:r>
          </w:p>
        </w:tc>
        <w:tc>
          <w:tcPr>
            <w:tcW w:w="5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D80B1E7" w14:textId="7972D91A" w:rsidR="00905B1D" w:rsidRPr="001E1E81" w:rsidRDefault="002C2CAC">
            <w:pPr>
              <w:rPr>
                <w:rFonts w:ascii="Arial" w:hAnsi="Arial" w:cs="Arial"/>
              </w:rPr>
            </w:pPr>
            <w:r>
              <w:rPr>
                <w:rFonts w:ascii="Arial" w:eastAsia="Arial" w:hAnsi="Arial" w:cs="Arial"/>
              </w:rPr>
              <w:t>Team idea – one clear sentence, simple language</w:t>
            </w:r>
          </w:p>
        </w:tc>
        <w:tc>
          <w:tcPr>
            <w:tcW w:w="21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21B0A0C" w14:textId="093F987E" w:rsidR="00905B1D" w:rsidRPr="001E1E81" w:rsidRDefault="001E1E81">
            <w:pPr>
              <w:rPr>
                <w:rFonts w:ascii="Arial" w:hAnsi="Arial" w:cs="Arial"/>
                <w:i/>
                <w:iCs/>
              </w:rPr>
            </w:pPr>
            <w:r w:rsidRPr="001E1E81">
              <w:rPr>
                <w:rFonts w:ascii="Arial" w:hAnsi="Arial" w:cs="Arial"/>
                <w:i/>
                <w:iCs/>
              </w:rPr>
              <w:t>60 secs</w:t>
            </w:r>
          </w:p>
        </w:tc>
      </w:tr>
      <w:tr w:rsidR="00905B1D" w14:paraId="63CA52EE" w14:textId="77777777">
        <w:tc>
          <w:tcPr>
            <w:tcW w:w="14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608580E" w14:textId="77777777" w:rsidR="00905B1D" w:rsidRPr="001E1E81" w:rsidRDefault="00707BA2">
            <w:pPr>
              <w:rPr>
                <w:rFonts w:ascii="Arial" w:hAnsi="Arial" w:cs="Arial"/>
              </w:rPr>
            </w:pPr>
            <w:r w:rsidRPr="001E1E81">
              <w:rPr>
                <w:rFonts w:ascii="Arial" w:eastAsia="Arial" w:hAnsi="Arial" w:cs="Arial"/>
                <w:b/>
                <w:bCs/>
                <w:color w:val="26215C"/>
              </w:rPr>
              <w:t>Part 3</w:t>
            </w:r>
          </w:p>
        </w:tc>
        <w:tc>
          <w:tcPr>
            <w:tcW w:w="5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D3D1C0F" w14:textId="07050E79" w:rsidR="00905B1D" w:rsidRPr="001E1E81" w:rsidRDefault="002C2CAC">
            <w:pPr>
              <w:rPr>
                <w:rFonts w:ascii="Arial" w:hAnsi="Arial" w:cs="Arial"/>
              </w:rPr>
            </w:pPr>
            <w:r>
              <w:rPr>
                <w:rFonts w:ascii="Arial" w:eastAsia="Arial" w:hAnsi="Arial" w:cs="Arial"/>
              </w:rPr>
              <w:t xml:space="preserve">Who it helps – tell the story of one real person the idea will help </w:t>
            </w:r>
            <w:r w:rsidR="00F07F0A">
              <w:rPr>
                <w:rFonts w:ascii="Arial" w:eastAsia="Arial" w:hAnsi="Arial" w:cs="Arial"/>
              </w:rPr>
              <w:t xml:space="preserve"> </w:t>
            </w:r>
            <w:r w:rsidR="00AA53FA" w:rsidRPr="001E1E81">
              <w:rPr>
                <w:rFonts w:ascii="Arial" w:eastAsia="Arial" w:hAnsi="Arial" w:cs="Arial"/>
              </w:rPr>
              <w:t xml:space="preserve"> </w:t>
            </w:r>
          </w:p>
        </w:tc>
        <w:tc>
          <w:tcPr>
            <w:tcW w:w="21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40A63B9" w14:textId="7BA213A1" w:rsidR="00905B1D" w:rsidRPr="001E1E81" w:rsidRDefault="001E1E81">
            <w:pPr>
              <w:rPr>
                <w:rFonts w:ascii="Arial" w:hAnsi="Arial" w:cs="Arial"/>
                <w:i/>
                <w:iCs/>
              </w:rPr>
            </w:pPr>
            <w:r w:rsidRPr="001E1E81">
              <w:rPr>
                <w:rFonts w:ascii="Arial" w:hAnsi="Arial" w:cs="Arial"/>
                <w:i/>
                <w:iCs/>
              </w:rPr>
              <w:t>60 secs</w:t>
            </w:r>
          </w:p>
        </w:tc>
      </w:tr>
      <w:tr w:rsidR="00905B1D" w14:paraId="24BDE6EC" w14:textId="77777777">
        <w:tc>
          <w:tcPr>
            <w:tcW w:w="14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1EEE07A5" w14:textId="77777777" w:rsidR="00905B1D" w:rsidRPr="001E1E81" w:rsidRDefault="00707BA2">
            <w:pPr>
              <w:rPr>
                <w:rFonts w:ascii="Arial" w:hAnsi="Arial" w:cs="Arial"/>
              </w:rPr>
            </w:pPr>
            <w:r w:rsidRPr="001E1E81">
              <w:rPr>
                <w:rFonts w:ascii="Arial" w:eastAsia="Arial" w:hAnsi="Arial" w:cs="Arial"/>
                <w:b/>
                <w:bCs/>
                <w:color w:val="26215C"/>
              </w:rPr>
              <w:t>Part 4</w:t>
            </w:r>
          </w:p>
        </w:tc>
        <w:tc>
          <w:tcPr>
            <w:tcW w:w="5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7FF4E3C" w14:textId="572BCDD5" w:rsidR="00905B1D" w:rsidRPr="001E1E81" w:rsidRDefault="00F07F0A">
            <w:pPr>
              <w:rPr>
                <w:rFonts w:ascii="Arial" w:hAnsi="Arial" w:cs="Arial"/>
              </w:rPr>
            </w:pPr>
            <w:r>
              <w:rPr>
                <w:rFonts w:ascii="Arial" w:eastAsia="Arial" w:hAnsi="Arial" w:cs="Arial"/>
              </w:rPr>
              <w:t>H</w:t>
            </w:r>
            <w:r w:rsidR="002C2CAC">
              <w:rPr>
                <w:rFonts w:ascii="Arial" w:eastAsia="Arial" w:hAnsi="Arial" w:cs="Arial"/>
              </w:rPr>
              <w:t>ow it will work – day to day what the Social Enterprise will do</w:t>
            </w:r>
            <w:r>
              <w:rPr>
                <w:rFonts w:ascii="Arial" w:eastAsia="Arial" w:hAnsi="Arial" w:cs="Arial"/>
              </w:rPr>
              <w:t xml:space="preserve"> </w:t>
            </w:r>
          </w:p>
        </w:tc>
        <w:tc>
          <w:tcPr>
            <w:tcW w:w="21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85076FF" w14:textId="77B81AF5" w:rsidR="00905B1D" w:rsidRPr="001E1E81" w:rsidRDefault="001E1E81">
            <w:pPr>
              <w:rPr>
                <w:rFonts w:ascii="Arial" w:hAnsi="Arial" w:cs="Arial"/>
                <w:i/>
                <w:iCs/>
              </w:rPr>
            </w:pPr>
            <w:r w:rsidRPr="001E1E81">
              <w:rPr>
                <w:rFonts w:ascii="Arial" w:hAnsi="Arial" w:cs="Arial"/>
                <w:i/>
                <w:iCs/>
              </w:rPr>
              <w:t>60 secs</w:t>
            </w:r>
          </w:p>
        </w:tc>
      </w:tr>
      <w:tr w:rsidR="00415786" w14:paraId="5F8B6A77" w14:textId="77777777">
        <w:tc>
          <w:tcPr>
            <w:tcW w:w="14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690F802B" w14:textId="448CBA3F" w:rsidR="00415786" w:rsidRPr="001E1E81" w:rsidRDefault="00415786" w:rsidP="00415786">
            <w:pPr>
              <w:rPr>
                <w:rFonts w:ascii="Arial" w:eastAsia="Arial" w:hAnsi="Arial" w:cs="Arial"/>
                <w:b/>
                <w:bCs/>
                <w:color w:val="26215C"/>
              </w:rPr>
            </w:pPr>
            <w:r w:rsidRPr="001E1E81">
              <w:rPr>
                <w:rFonts w:ascii="Arial" w:eastAsia="Arial" w:hAnsi="Arial" w:cs="Arial"/>
                <w:b/>
                <w:bCs/>
                <w:color w:val="26215C"/>
              </w:rPr>
              <w:t>Part 5</w:t>
            </w:r>
          </w:p>
        </w:tc>
        <w:tc>
          <w:tcPr>
            <w:tcW w:w="5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2B4DBF3" w14:textId="73B4613E" w:rsidR="00415786" w:rsidRPr="001E1E81" w:rsidRDefault="002C2CAC" w:rsidP="00415786">
            <w:pPr>
              <w:rPr>
                <w:rFonts w:ascii="Arial" w:eastAsia="Arial" w:hAnsi="Arial" w:cs="Arial"/>
              </w:rPr>
            </w:pPr>
            <w:r>
              <w:rPr>
                <w:rFonts w:ascii="Arial" w:eastAsia="Arial" w:hAnsi="Arial" w:cs="Arial"/>
              </w:rPr>
              <w:t xml:space="preserve">How it earns money – show it can survive and list the revenue streams </w:t>
            </w:r>
            <w:r w:rsidR="00F07F0A">
              <w:rPr>
                <w:rFonts w:ascii="Arial" w:eastAsia="Arial" w:hAnsi="Arial" w:cs="Arial"/>
              </w:rPr>
              <w:t xml:space="preserve"> </w:t>
            </w:r>
          </w:p>
        </w:tc>
        <w:tc>
          <w:tcPr>
            <w:tcW w:w="21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F66A316" w14:textId="61DA0E11" w:rsidR="00415786" w:rsidRPr="001E1E81" w:rsidRDefault="001E1E81" w:rsidP="00415786">
            <w:pPr>
              <w:rPr>
                <w:rFonts w:ascii="Arial" w:eastAsia="Arial" w:hAnsi="Arial" w:cs="Arial"/>
                <w:i/>
                <w:iCs/>
              </w:rPr>
            </w:pPr>
            <w:r w:rsidRPr="001E1E81">
              <w:rPr>
                <w:rFonts w:ascii="Arial" w:eastAsia="Arial" w:hAnsi="Arial" w:cs="Arial"/>
                <w:i/>
                <w:iCs/>
              </w:rPr>
              <w:t>30 secs</w:t>
            </w:r>
          </w:p>
        </w:tc>
      </w:tr>
      <w:tr w:rsidR="00415786" w14:paraId="0B2DA423" w14:textId="77777777">
        <w:tc>
          <w:tcPr>
            <w:tcW w:w="14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66EDFFC0" w14:textId="33CD75BF" w:rsidR="00415786" w:rsidRPr="001E1E81" w:rsidRDefault="00415786" w:rsidP="00415786">
            <w:pPr>
              <w:rPr>
                <w:rFonts w:ascii="Arial" w:eastAsia="Arial" w:hAnsi="Arial" w:cs="Arial"/>
                <w:b/>
                <w:bCs/>
                <w:color w:val="26215C"/>
              </w:rPr>
            </w:pPr>
            <w:r w:rsidRPr="001E1E81">
              <w:rPr>
                <w:rFonts w:ascii="Arial" w:eastAsia="Arial" w:hAnsi="Arial" w:cs="Arial"/>
                <w:b/>
                <w:bCs/>
                <w:color w:val="26215C"/>
              </w:rPr>
              <w:t>Part 6</w:t>
            </w:r>
          </w:p>
        </w:tc>
        <w:tc>
          <w:tcPr>
            <w:tcW w:w="57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3795B77" w14:textId="7858B124" w:rsidR="00415786" w:rsidRPr="001E1E81" w:rsidRDefault="002C2CAC" w:rsidP="00415786">
            <w:pPr>
              <w:rPr>
                <w:rFonts w:ascii="Arial" w:eastAsia="Arial" w:hAnsi="Arial" w:cs="Arial"/>
              </w:rPr>
            </w:pPr>
            <w:r>
              <w:rPr>
                <w:rFonts w:ascii="Arial" w:eastAsia="Arial" w:hAnsi="Arial" w:cs="Arial"/>
              </w:rPr>
              <w:t>The ask – what do you ask of the Judes?  Do you need their advice, support, funding?</w:t>
            </w:r>
          </w:p>
        </w:tc>
        <w:tc>
          <w:tcPr>
            <w:tcW w:w="216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1B6C197" w14:textId="3E0CC95F" w:rsidR="00415786" w:rsidRPr="001E1E81" w:rsidRDefault="001E1E81" w:rsidP="00415786">
            <w:pPr>
              <w:rPr>
                <w:rFonts w:ascii="Arial" w:eastAsia="Arial" w:hAnsi="Arial" w:cs="Arial"/>
                <w:i/>
                <w:iCs/>
              </w:rPr>
            </w:pPr>
            <w:r w:rsidRPr="001E1E81">
              <w:rPr>
                <w:rFonts w:ascii="Arial" w:eastAsia="Arial" w:hAnsi="Arial" w:cs="Arial"/>
                <w:i/>
                <w:iCs/>
              </w:rPr>
              <w:t>30 secs</w:t>
            </w:r>
          </w:p>
        </w:tc>
      </w:tr>
    </w:tbl>
    <w:p w14:paraId="3DEEC669" w14:textId="77777777" w:rsidR="00905B1D" w:rsidRDefault="00905B1D">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78859FC4" w14:textId="77777777" w:rsidTr="01AC9661">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20" w:type="dxa"/>
              <w:left w:w="200" w:type="dxa"/>
              <w:bottom w:w="120" w:type="dxa"/>
              <w:right w:w="200" w:type="dxa"/>
            </w:tcMar>
          </w:tcPr>
          <w:p w14:paraId="0E5BB3D4" w14:textId="1B6F4D70" w:rsidR="00905B1D" w:rsidRDefault="00707BA2">
            <w:proofErr w:type="gramStart"/>
            <w:r>
              <w:rPr>
                <w:rFonts w:ascii="Arial" w:eastAsia="Arial" w:hAnsi="Arial" w:cs="Arial"/>
                <w:b/>
                <w:bCs/>
                <w:color w:val="26215C"/>
                <w:sz w:val="22"/>
                <w:szCs w:val="22"/>
              </w:rPr>
              <w:t>Facilitator</w:t>
            </w:r>
            <w:proofErr w:type="gramEnd"/>
            <w:r>
              <w:rPr>
                <w:rFonts w:ascii="Arial" w:eastAsia="Arial" w:hAnsi="Arial" w:cs="Arial"/>
                <w:b/>
                <w:bCs/>
                <w:color w:val="26215C"/>
                <w:sz w:val="22"/>
                <w:szCs w:val="22"/>
              </w:rPr>
              <w:t xml:space="preserve"> move during prep:</w:t>
            </w:r>
          </w:p>
          <w:p w14:paraId="1717FD1C" w14:textId="1EB7BD4C" w:rsidR="00905B1D" w:rsidRDefault="01AC9661">
            <w:pPr>
              <w:spacing w:before="60"/>
            </w:pPr>
            <w:r w:rsidRPr="01AC9661">
              <w:rPr>
                <w:rFonts w:ascii="Arial" w:eastAsia="Arial" w:hAnsi="Arial" w:cs="Arial"/>
                <w:i/>
                <w:iCs/>
                <w:color w:val="363636"/>
                <w:sz w:val="22"/>
                <w:szCs w:val="22"/>
                <w:lang w:val="en-US"/>
              </w:rPr>
              <w:t xml:space="preserve">Circulate and ask each team: "Can you tell </w:t>
            </w:r>
            <w:proofErr w:type="gramStart"/>
            <w:r w:rsidRPr="01AC9661">
              <w:rPr>
                <w:rFonts w:ascii="Arial" w:eastAsia="Arial" w:hAnsi="Arial" w:cs="Arial"/>
                <w:i/>
                <w:iCs/>
                <w:color w:val="363636"/>
                <w:sz w:val="22"/>
                <w:szCs w:val="22"/>
                <w:lang w:val="en-US"/>
              </w:rPr>
              <w:t>me</w:t>
            </w:r>
            <w:proofErr w:type="gramEnd"/>
            <w:r w:rsidRPr="01AC9661">
              <w:rPr>
                <w:rFonts w:ascii="Arial" w:eastAsia="Arial" w:hAnsi="Arial" w:cs="Arial"/>
                <w:i/>
                <w:iCs/>
                <w:color w:val="363636"/>
                <w:sz w:val="22"/>
                <w:szCs w:val="22"/>
                <w:lang w:val="en-US"/>
              </w:rPr>
              <w:t xml:space="preserve"> your </w:t>
            </w:r>
            <w:r w:rsidR="002174E0">
              <w:rPr>
                <w:rFonts w:ascii="Arial" w:eastAsia="Arial" w:hAnsi="Arial" w:cs="Arial"/>
                <w:i/>
                <w:iCs/>
                <w:color w:val="363636"/>
                <w:sz w:val="22"/>
                <w:szCs w:val="22"/>
                <w:lang w:val="en-US"/>
              </w:rPr>
              <w:t>idea i</w:t>
            </w:r>
            <w:r w:rsidRPr="01AC9661">
              <w:rPr>
                <w:rFonts w:ascii="Arial" w:eastAsia="Arial" w:hAnsi="Arial" w:cs="Arial"/>
                <w:i/>
                <w:iCs/>
                <w:color w:val="363636"/>
                <w:sz w:val="22"/>
                <w:szCs w:val="22"/>
                <w:lang w:val="en-US"/>
              </w:rPr>
              <w:t xml:space="preserve">n one sentence?" If they can't, that's the thing to fix first. Everything else follows from a clear </w:t>
            </w:r>
            <w:r w:rsidR="002174E0">
              <w:rPr>
                <w:rFonts w:ascii="Arial" w:eastAsia="Arial" w:hAnsi="Arial" w:cs="Arial"/>
                <w:i/>
                <w:iCs/>
                <w:color w:val="363636"/>
                <w:sz w:val="22"/>
                <w:szCs w:val="22"/>
                <w:lang w:val="en-US"/>
              </w:rPr>
              <w:t>idea</w:t>
            </w:r>
            <w:r w:rsidRPr="01AC9661">
              <w:rPr>
                <w:rFonts w:ascii="Arial" w:eastAsia="Arial" w:hAnsi="Arial" w:cs="Arial"/>
                <w:i/>
                <w:iCs/>
                <w:color w:val="363636"/>
                <w:sz w:val="22"/>
                <w:szCs w:val="22"/>
                <w:lang w:val="en-US"/>
              </w:rPr>
              <w:t>.</w:t>
            </w:r>
          </w:p>
        </w:tc>
      </w:tr>
    </w:tbl>
    <w:p w14:paraId="3656B9AB" w14:textId="77777777" w:rsidR="00905B1D" w:rsidRDefault="00905B1D">
      <w:pPr>
        <w:spacing w:before="80" w:after="80"/>
      </w:pPr>
    </w:p>
    <w:p w14:paraId="518833EB"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SECTION 4 — TEAM PRESENTATIONS (75 mins)</w:t>
      </w:r>
    </w:p>
    <w:p w14:paraId="50AF7F5B" w14:textId="77777777" w:rsidR="00905B1D" w:rsidRDefault="00707BA2">
      <w:pPr>
        <w:spacing w:before="160" w:after="80"/>
      </w:pPr>
      <w:r>
        <w:rPr>
          <w:rFonts w:ascii="Arial" w:eastAsia="Arial" w:hAnsi="Arial" w:cs="Arial"/>
          <w:b/>
          <w:bCs/>
          <w:color w:val="26215C"/>
          <w:sz w:val="24"/>
          <w:szCs w:val="24"/>
        </w:rPr>
        <w:t>Facilitation Notes</w:t>
      </w:r>
    </w:p>
    <w:p w14:paraId="59DC04AF" w14:textId="77777777" w:rsidR="00905B1D" w:rsidRDefault="00707BA2">
      <w:pPr>
        <w:spacing w:before="60" w:after="60"/>
      </w:pPr>
      <w:r>
        <w:rPr>
          <w:rFonts w:ascii="Arial" w:eastAsia="Arial" w:hAnsi="Arial" w:cs="Arial"/>
          <w:color w:val="363636"/>
          <w:sz w:val="22"/>
          <w:szCs w:val="22"/>
        </w:rPr>
        <w:t>Introduce each team warmly. Keep time strictly — use a visible timer. After each team, allow 2–3 minutes for judge questions only (no audience questions until after all teams have presented).</w:t>
      </w:r>
    </w:p>
    <w:p w14:paraId="45FB0818" w14:textId="77777777" w:rsidR="00905B1D" w:rsidRDefault="00905B1D">
      <w:pPr>
        <w:spacing w:before="80" w:after="80"/>
      </w:pPr>
    </w:p>
    <w:p w14:paraId="2BE63295" w14:textId="77777777" w:rsidR="00905B1D" w:rsidRDefault="00707BA2">
      <w:pPr>
        <w:spacing w:before="160" w:after="80"/>
      </w:pPr>
      <w:r>
        <w:rPr>
          <w:rFonts w:ascii="Arial" w:eastAsia="Arial" w:hAnsi="Arial" w:cs="Arial"/>
          <w:b/>
          <w:bCs/>
          <w:color w:val="26215C"/>
          <w:sz w:val="24"/>
          <w:szCs w:val="24"/>
        </w:rPr>
        <w:t>How to Respond as Facilitator After Each Presentation</w:t>
      </w:r>
    </w:p>
    <w:p w14:paraId="08B401AE" w14:textId="13E30C9F" w:rsidR="00905B1D" w:rsidRDefault="00707BA2">
      <w:pPr>
        <w:pStyle w:val="ListParagraph"/>
        <w:numPr>
          <w:ilvl w:val="0"/>
          <w:numId w:val="2"/>
        </w:numPr>
        <w:spacing w:before="40" w:after="40"/>
      </w:pPr>
      <w:r>
        <w:rPr>
          <w:rFonts w:ascii="Arial" w:eastAsia="Arial" w:hAnsi="Arial" w:cs="Arial"/>
          <w:color w:val="363636"/>
          <w:sz w:val="22"/>
          <w:szCs w:val="22"/>
        </w:rPr>
        <w:t xml:space="preserve">"That </w:t>
      </w:r>
      <w:r w:rsidR="005B21A5">
        <w:rPr>
          <w:rFonts w:ascii="Arial" w:eastAsia="Arial" w:hAnsi="Arial" w:cs="Arial"/>
          <w:color w:val="363636"/>
          <w:sz w:val="22"/>
          <w:szCs w:val="22"/>
        </w:rPr>
        <w:t>idea</w:t>
      </w:r>
      <w:r>
        <w:rPr>
          <w:rFonts w:ascii="Arial" w:eastAsia="Arial" w:hAnsi="Arial" w:cs="Arial"/>
          <w:color w:val="363636"/>
          <w:sz w:val="22"/>
          <w:szCs w:val="22"/>
        </w:rPr>
        <w:t xml:space="preserve"> was really precise — I knew exactly w</w:t>
      </w:r>
      <w:r w:rsidR="005B21A5">
        <w:rPr>
          <w:rFonts w:ascii="Arial" w:eastAsia="Arial" w:hAnsi="Arial" w:cs="Arial"/>
          <w:color w:val="363636"/>
          <w:sz w:val="22"/>
          <w:szCs w:val="22"/>
        </w:rPr>
        <w:t xml:space="preserve">hat you </w:t>
      </w:r>
      <w:r>
        <w:rPr>
          <w:rFonts w:ascii="Arial" w:eastAsia="Arial" w:hAnsi="Arial" w:cs="Arial"/>
          <w:color w:val="363636"/>
          <w:sz w:val="22"/>
          <w:szCs w:val="22"/>
        </w:rPr>
        <w:t>were talking about."</w:t>
      </w:r>
    </w:p>
    <w:p w14:paraId="1E22E9C9" w14:textId="77777777" w:rsidR="00905B1D" w:rsidRDefault="00707BA2">
      <w:pPr>
        <w:pStyle w:val="ListParagraph"/>
        <w:numPr>
          <w:ilvl w:val="0"/>
          <w:numId w:val="2"/>
        </w:numPr>
        <w:spacing w:before="40" w:after="40"/>
      </w:pPr>
      <w:r>
        <w:rPr>
          <w:rFonts w:ascii="Arial" w:eastAsia="Arial" w:hAnsi="Arial" w:cs="Arial"/>
          <w:color w:val="363636"/>
          <w:sz w:val="22"/>
          <w:szCs w:val="22"/>
        </w:rPr>
        <w:t>"The evidence you brought in really grounds this — it shows you listened, not just assumed."</w:t>
      </w:r>
    </w:p>
    <w:p w14:paraId="3A487014" w14:textId="5A5B9D48" w:rsidR="00905B1D" w:rsidRDefault="01AC9661">
      <w:pPr>
        <w:pStyle w:val="ListParagraph"/>
        <w:numPr>
          <w:ilvl w:val="0"/>
          <w:numId w:val="2"/>
        </w:numPr>
        <w:spacing w:before="40" w:after="40"/>
      </w:pPr>
      <w:r w:rsidRPr="01AC9661">
        <w:rPr>
          <w:rFonts w:ascii="Arial" w:eastAsia="Arial" w:hAnsi="Arial" w:cs="Arial"/>
          <w:color w:val="363636"/>
          <w:sz w:val="22"/>
          <w:szCs w:val="22"/>
          <w:lang w:val="en-US"/>
        </w:rPr>
        <w:t>"What strikes me is how you c</w:t>
      </w:r>
      <w:r w:rsidR="005B21A5">
        <w:rPr>
          <w:rFonts w:ascii="Arial" w:eastAsia="Arial" w:hAnsi="Arial" w:cs="Arial"/>
          <w:color w:val="363636"/>
          <w:sz w:val="22"/>
          <w:szCs w:val="22"/>
          <w:lang w:val="en-US"/>
        </w:rPr>
        <w:t xml:space="preserve">reative you have been and how your revenue streams make this a sustainable idea - </w:t>
      </w:r>
      <w:r w:rsidRPr="01AC9661">
        <w:rPr>
          <w:rFonts w:ascii="Arial" w:eastAsia="Arial" w:hAnsi="Arial" w:cs="Arial"/>
          <w:color w:val="363636"/>
          <w:sz w:val="22"/>
          <w:szCs w:val="22"/>
          <w:lang w:val="en-US"/>
        </w:rPr>
        <w:t>that's META-</w:t>
      </w:r>
      <w:proofErr w:type="spellStart"/>
      <w:r w:rsidRPr="01AC9661">
        <w:rPr>
          <w:rFonts w:ascii="Arial" w:eastAsia="Arial" w:hAnsi="Arial" w:cs="Arial"/>
          <w:color w:val="363636"/>
          <w:sz w:val="22"/>
          <w:szCs w:val="22"/>
          <w:lang w:val="en-US"/>
        </w:rPr>
        <w:t>preneur</w:t>
      </w:r>
      <w:proofErr w:type="spellEnd"/>
      <w:r w:rsidRPr="01AC9661">
        <w:rPr>
          <w:rFonts w:ascii="Arial" w:eastAsia="Arial" w:hAnsi="Arial" w:cs="Arial"/>
          <w:color w:val="363636"/>
          <w:sz w:val="22"/>
          <w:szCs w:val="22"/>
          <w:lang w:val="en-US"/>
        </w:rPr>
        <w:t xml:space="preserve"> thinking."</w:t>
      </w:r>
    </w:p>
    <w:p w14:paraId="049F31CB" w14:textId="77777777" w:rsidR="00905B1D" w:rsidRDefault="00905B1D">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7DC146F8" w14:textId="77777777">
        <w:tc>
          <w:tcPr>
            <w:tcW w:w="9360" w:type="dxa"/>
            <w:tcBorders>
              <w:top w:val="none" w:sz="0" w:space="0" w:color="FFFFFF"/>
              <w:left w:val="single" w:sz="12" w:space="0" w:color="7F77DD"/>
              <w:bottom w:val="none" w:sz="0" w:space="0" w:color="FFFFFF"/>
              <w:right w:val="none" w:sz="0" w:space="0" w:color="FFFFFF"/>
            </w:tcBorders>
            <w:shd w:val="clear" w:color="auto" w:fill="EEEDFE"/>
            <w:tcMar>
              <w:top w:w="100" w:type="dxa"/>
              <w:left w:w="200" w:type="dxa"/>
              <w:bottom w:w="100" w:type="dxa"/>
              <w:right w:w="200" w:type="dxa"/>
            </w:tcMar>
          </w:tcPr>
          <w:p w14:paraId="508EB545" w14:textId="7FB26F50" w:rsidR="00905B1D" w:rsidRDefault="00707BA2">
            <w:r>
              <w:rPr>
                <w:rFonts w:ascii="Arial" w:eastAsia="Arial" w:hAnsi="Arial" w:cs="Arial"/>
                <w:b/>
                <w:bCs/>
                <w:color w:val="26215C"/>
                <w:sz w:val="22"/>
                <w:szCs w:val="22"/>
              </w:rPr>
              <w:t xml:space="preserve">Every team that presents today has done something most people never do — looked honestly at </w:t>
            </w:r>
            <w:r w:rsidR="00D63AB4">
              <w:rPr>
                <w:rFonts w:ascii="Arial" w:eastAsia="Arial" w:hAnsi="Arial" w:cs="Arial"/>
                <w:b/>
                <w:bCs/>
                <w:color w:val="26215C"/>
                <w:sz w:val="22"/>
                <w:szCs w:val="22"/>
              </w:rPr>
              <w:t>a community issue</w:t>
            </w:r>
            <w:r>
              <w:rPr>
                <w:rFonts w:ascii="Arial" w:eastAsia="Arial" w:hAnsi="Arial" w:cs="Arial"/>
                <w:b/>
                <w:bCs/>
                <w:color w:val="26215C"/>
                <w:sz w:val="22"/>
                <w:szCs w:val="22"/>
              </w:rPr>
              <w:t xml:space="preserve"> and tried to make it better.</w:t>
            </w:r>
          </w:p>
        </w:tc>
      </w:tr>
    </w:tbl>
    <w:p w14:paraId="53128261" w14:textId="77777777" w:rsidR="00905B1D" w:rsidRDefault="00905B1D">
      <w:pPr>
        <w:spacing w:before="80" w:after="80"/>
      </w:pPr>
    </w:p>
    <w:p w14:paraId="0B7CC50F"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SECTION 5 — JUDGE FEEDBACK (20 mins)</w:t>
      </w:r>
    </w:p>
    <w:p w14:paraId="18149025" w14:textId="77777777" w:rsidR="00905B1D" w:rsidRDefault="00707BA2">
      <w:pPr>
        <w:spacing w:before="160" w:after="80"/>
      </w:pPr>
      <w:r>
        <w:rPr>
          <w:rFonts w:ascii="Arial" w:eastAsia="Arial" w:hAnsi="Arial" w:cs="Arial"/>
          <w:b/>
          <w:bCs/>
          <w:color w:val="26215C"/>
          <w:sz w:val="24"/>
          <w:szCs w:val="24"/>
        </w:rPr>
        <w:t>Structured Panel Response</w:t>
      </w:r>
    </w:p>
    <w:p w14:paraId="66C27AE6" w14:textId="77777777" w:rsidR="00905B1D" w:rsidRDefault="00707BA2">
      <w:pPr>
        <w:spacing w:before="60" w:after="60"/>
      </w:pPr>
      <w:r>
        <w:rPr>
          <w:rFonts w:ascii="Arial" w:eastAsia="Arial" w:hAnsi="Arial" w:cs="Arial"/>
          <w:color w:val="363636"/>
          <w:sz w:val="22"/>
          <w:szCs w:val="22"/>
        </w:rPr>
        <w:t>Ask each judge to respond to each team using the following prompts. Brief them before the event:</w:t>
      </w:r>
    </w:p>
    <w:p w14:paraId="39F0E9A3" w14:textId="77777777" w:rsidR="00905B1D" w:rsidRDefault="00707BA2">
      <w:pPr>
        <w:pStyle w:val="ListParagraph"/>
        <w:numPr>
          <w:ilvl w:val="0"/>
          <w:numId w:val="2"/>
        </w:numPr>
        <w:spacing w:before="40" w:after="40"/>
      </w:pPr>
      <w:r>
        <w:rPr>
          <w:rFonts w:ascii="Arial" w:eastAsia="Arial" w:hAnsi="Arial" w:cs="Arial"/>
          <w:color w:val="363636"/>
          <w:sz w:val="22"/>
          <w:szCs w:val="22"/>
        </w:rPr>
        <w:t>"One thing I found compelling about this team's thinking was..."</w:t>
      </w:r>
    </w:p>
    <w:p w14:paraId="4191BFE9" w14:textId="77777777" w:rsidR="00905B1D" w:rsidRDefault="00707BA2">
      <w:pPr>
        <w:pStyle w:val="ListParagraph"/>
        <w:numPr>
          <w:ilvl w:val="0"/>
          <w:numId w:val="2"/>
        </w:numPr>
        <w:spacing w:before="40" w:after="40"/>
      </w:pPr>
      <w:r>
        <w:rPr>
          <w:rFonts w:ascii="Arial" w:eastAsia="Arial" w:hAnsi="Arial" w:cs="Arial"/>
          <w:color w:val="363636"/>
          <w:sz w:val="22"/>
          <w:szCs w:val="22"/>
        </w:rPr>
        <w:t>"A question I'd want them to explore further is..."</w:t>
      </w:r>
    </w:p>
    <w:p w14:paraId="5E3DE7FA" w14:textId="77777777" w:rsidR="00905B1D" w:rsidRDefault="00707BA2">
      <w:pPr>
        <w:pStyle w:val="ListParagraph"/>
        <w:numPr>
          <w:ilvl w:val="0"/>
          <w:numId w:val="2"/>
        </w:numPr>
        <w:spacing w:before="40" w:after="40"/>
      </w:pPr>
      <w:r>
        <w:rPr>
          <w:rFonts w:ascii="Arial" w:eastAsia="Arial" w:hAnsi="Arial" w:cs="Arial"/>
          <w:color w:val="363636"/>
          <w:sz w:val="22"/>
          <w:szCs w:val="22"/>
        </w:rPr>
        <w:t>"The META Skill I most saw in this team was..."</w:t>
      </w:r>
    </w:p>
    <w:p w14:paraId="62486C05" w14:textId="77777777" w:rsidR="00905B1D" w:rsidRDefault="00905B1D">
      <w:pPr>
        <w:spacing w:before="80" w:after="80"/>
      </w:pPr>
    </w:p>
    <w:p w14:paraId="249B07BE" w14:textId="77777777" w:rsidR="00905B1D" w:rsidRDefault="00707BA2">
      <w:pPr>
        <w:spacing w:before="60" w:after="60"/>
      </w:pPr>
      <w:r>
        <w:rPr>
          <w:rFonts w:ascii="Arial" w:eastAsia="Arial" w:hAnsi="Arial" w:cs="Arial"/>
          <w:color w:val="363636"/>
          <w:sz w:val="22"/>
          <w:szCs w:val="22"/>
        </w:rPr>
        <w:t xml:space="preserve">Keep feedback constructive and </w:t>
      </w:r>
      <w:proofErr w:type="gramStart"/>
      <w:r>
        <w:rPr>
          <w:rFonts w:ascii="Arial" w:eastAsia="Arial" w:hAnsi="Arial" w:cs="Arial"/>
          <w:color w:val="363636"/>
          <w:sz w:val="22"/>
          <w:szCs w:val="22"/>
        </w:rPr>
        <w:t>growth-focused</w:t>
      </w:r>
      <w:proofErr w:type="gramEnd"/>
      <w:r>
        <w:rPr>
          <w:rFonts w:ascii="Arial" w:eastAsia="Arial" w:hAnsi="Arial" w:cs="Arial"/>
          <w:color w:val="363636"/>
          <w:sz w:val="22"/>
          <w:szCs w:val="22"/>
        </w:rPr>
        <w:t>. No negative comparisons between teams.</w:t>
      </w:r>
    </w:p>
    <w:p w14:paraId="4101652C" w14:textId="77777777" w:rsidR="00905B1D" w:rsidRDefault="00905B1D">
      <w:pPr>
        <w:spacing w:before="80" w:after="80"/>
      </w:pPr>
    </w:p>
    <w:p w14:paraId="52EB4E41"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SECTION 6 — WINNERS &amp; RECOGNITION (20 mins)</w:t>
      </w:r>
    </w:p>
    <w:p w14:paraId="5C136140" w14:textId="77777777" w:rsidR="00905B1D" w:rsidRDefault="00707BA2">
      <w:pPr>
        <w:spacing w:before="160" w:after="80"/>
      </w:pPr>
      <w:r>
        <w:rPr>
          <w:rFonts w:ascii="Arial" w:eastAsia="Arial" w:hAnsi="Arial" w:cs="Arial"/>
          <w:b/>
          <w:bCs/>
          <w:color w:val="26215C"/>
          <w:sz w:val="24"/>
          <w:szCs w:val="24"/>
        </w:rPr>
        <w:t>Judging Deliberation</w:t>
      </w:r>
    </w:p>
    <w:p w14:paraId="57508F15" w14:textId="5E37BEA7" w:rsidR="00905B1D" w:rsidRDefault="00707BA2">
      <w:pPr>
        <w:spacing w:before="60" w:after="60"/>
      </w:pPr>
      <w:r>
        <w:rPr>
          <w:rFonts w:ascii="Arial" w:eastAsia="Arial" w:hAnsi="Arial" w:cs="Arial"/>
          <w:color w:val="363636"/>
          <w:sz w:val="22"/>
          <w:szCs w:val="22"/>
        </w:rPr>
        <w:t>Judges deliberate privately during lunch. One team is</w:t>
      </w:r>
      <w:r w:rsidR="00D63AB4">
        <w:rPr>
          <w:rFonts w:ascii="Arial" w:eastAsia="Arial" w:hAnsi="Arial" w:cs="Arial"/>
          <w:color w:val="363636"/>
          <w:sz w:val="22"/>
          <w:szCs w:val="22"/>
        </w:rPr>
        <w:t xml:space="preserve"> chosen as overall winners</w:t>
      </w:r>
      <w:r>
        <w:rPr>
          <w:rFonts w:ascii="Arial" w:eastAsia="Arial" w:hAnsi="Arial" w:cs="Arial"/>
          <w:color w:val="363636"/>
          <w:sz w:val="22"/>
          <w:szCs w:val="22"/>
        </w:rPr>
        <w:t>. Criteria:</w:t>
      </w:r>
    </w:p>
    <w:p w14:paraId="268C85F6" w14:textId="77777777" w:rsidR="00905B1D" w:rsidRDefault="00707BA2">
      <w:pPr>
        <w:pStyle w:val="ListParagraph"/>
        <w:numPr>
          <w:ilvl w:val="0"/>
          <w:numId w:val="2"/>
        </w:numPr>
        <w:spacing w:before="40" w:after="40"/>
      </w:pPr>
      <w:r>
        <w:rPr>
          <w:rFonts w:ascii="Arial" w:eastAsia="Arial" w:hAnsi="Arial" w:cs="Arial"/>
          <w:color w:val="363636"/>
          <w:sz w:val="22"/>
          <w:szCs w:val="22"/>
        </w:rPr>
        <w:t>Understanding of the challenge and community context</w:t>
      </w:r>
    </w:p>
    <w:p w14:paraId="302BDD34" w14:textId="77777777" w:rsidR="00905B1D" w:rsidRDefault="00707BA2">
      <w:pPr>
        <w:pStyle w:val="ListParagraph"/>
        <w:numPr>
          <w:ilvl w:val="0"/>
          <w:numId w:val="2"/>
        </w:numPr>
        <w:spacing w:before="40" w:after="40"/>
      </w:pPr>
      <w:r>
        <w:rPr>
          <w:rFonts w:ascii="Arial" w:eastAsia="Arial" w:hAnsi="Arial" w:cs="Arial"/>
          <w:color w:val="363636"/>
          <w:sz w:val="22"/>
          <w:szCs w:val="22"/>
        </w:rPr>
        <w:t>Creativity and quality of problem-solving</w:t>
      </w:r>
    </w:p>
    <w:p w14:paraId="7A0AC98E" w14:textId="77777777" w:rsidR="00905B1D" w:rsidRDefault="00707BA2">
      <w:pPr>
        <w:pStyle w:val="ListParagraph"/>
        <w:numPr>
          <w:ilvl w:val="0"/>
          <w:numId w:val="2"/>
        </w:numPr>
        <w:spacing w:before="40" w:after="40"/>
      </w:pPr>
      <w:r>
        <w:rPr>
          <w:rFonts w:ascii="Arial" w:eastAsia="Arial" w:hAnsi="Arial" w:cs="Arial"/>
          <w:color w:val="363636"/>
          <w:sz w:val="22"/>
          <w:szCs w:val="22"/>
        </w:rPr>
        <w:t>Evidence of learning and teamwork</w:t>
      </w:r>
    </w:p>
    <w:p w14:paraId="248EA153" w14:textId="77777777" w:rsidR="00905B1D" w:rsidRDefault="00707BA2">
      <w:pPr>
        <w:pStyle w:val="ListParagraph"/>
        <w:numPr>
          <w:ilvl w:val="0"/>
          <w:numId w:val="2"/>
        </w:numPr>
        <w:spacing w:before="40" w:after="40"/>
      </w:pPr>
      <w:r>
        <w:rPr>
          <w:rFonts w:ascii="Arial" w:eastAsia="Arial" w:hAnsi="Arial" w:cs="Arial"/>
          <w:color w:val="363636"/>
          <w:sz w:val="22"/>
          <w:szCs w:val="22"/>
        </w:rPr>
        <w:t>Practicality and potential impact</w:t>
      </w:r>
    </w:p>
    <w:p w14:paraId="79CBBF32" w14:textId="77777777" w:rsidR="00905B1D" w:rsidRDefault="00707BA2">
      <w:pPr>
        <w:pStyle w:val="ListParagraph"/>
        <w:numPr>
          <w:ilvl w:val="0"/>
          <w:numId w:val="2"/>
        </w:numPr>
        <w:spacing w:before="40" w:after="40"/>
      </w:pPr>
      <w:r>
        <w:rPr>
          <w:rFonts w:ascii="Arial" w:eastAsia="Arial" w:hAnsi="Arial" w:cs="Arial"/>
          <w:color w:val="363636"/>
          <w:sz w:val="22"/>
          <w:szCs w:val="22"/>
        </w:rPr>
        <w:t>Confidence and clarity of communication</w:t>
      </w:r>
    </w:p>
    <w:p w14:paraId="4B99056E" w14:textId="77777777" w:rsidR="00905B1D" w:rsidRDefault="00905B1D">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618067DD" w14:textId="77777777">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20" w:type="dxa"/>
              <w:left w:w="200" w:type="dxa"/>
              <w:bottom w:w="120" w:type="dxa"/>
              <w:right w:w="200" w:type="dxa"/>
            </w:tcMar>
          </w:tcPr>
          <w:p w14:paraId="02EDB2C2" w14:textId="1036AC81" w:rsidR="00905B1D" w:rsidRDefault="00707BA2">
            <w:r>
              <w:rPr>
                <w:rFonts w:ascii="Arial" w:eastAsia="Arial" w:hAnsi="Arial" w:cs="Arial"/>
                <w:b/>
                <w:bCs/>
                <w:color w:val="26215C"/>
                <w:sz w:val="22"/>
                <w:szCs w:val="22"/>
              </w:rPr>
              <w:t xml:space="preserve"> Recognition for all:</w:t>
            </w:r>
          </w:p>
          <w:p w14:paraId="6BBB9411" w14:textId="77777777" w:rsidR="00905B1D" w:rsidRDefault="00707BA2">
            <w:pPr>
              <w:spacing w:before="60"/>
            </w:pPr>
            <w:r>
              <w:rPr>
                <w:rFonts w:ascii="Arial" w:eastAsia="Arial" w:hAnsi="Arial" w:cs="Arial"/>
                <w:i/>
                <w:iCs/>
                <w:color w:val="363636"/>
                <w:sz w:val="22"/>
                <w:szCs w:val="22"/>
              </w:rPr>
              <w:t>Every participant receives a certificate. Acknowledge every team publicly before naming the winner. No learner should leave feeling their effort was invisible.</w:t>
            </w:r>
          </w:p>
        </w:tc>
      </w:tr>
    </w:tbl>
    <w:p w14:paraId="1299C43A" w14:textId="77777777" w:rsidR="00905B1D" w:rsidRDefault="00905B1D">
      <w:pPr>
        <w:spacing w:before="80" w:after="80"/>
      </w:pPr>
    </w:p>
    <w:p w14:paraId="7D953E6B"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SECTION 7 — CELEBRATION &amp; CLOSE (20 mins)</w:t>
      </w:r>
    </w:p>
    <w:p w14:paraId="12B803A4" w14:textId="77777777" w:rsidR="00905B1D" w:rsidRDefault="00707BA2">
      <w:pPr>
        <w:spacing w:before="160" w:after="80"/>
      </w:pPr>
      <w:r>
        <w:rPr>
          <w:rFonts w:ascii="Arial" w:eastAsia="Arial" w:hAnsi="Arial" w:cs="Arial"/>
          <w:b/>
          <w:bCs/>
          <w:color w:val="26215C"/>
          <w:sz w:val="24"/>
          <w:szCs w:val="24"/>
        </w:rPr>
        <w:t>Individual Reflections</w:t>
      </w:r>
    </w:p>
    <w:p w14:paraId="0CFDB66B" w14:textId="77777777" w:rsidR="00905B1D" w:rsidRDefault="00707BA2">
      <w:pPr>
        <w:spacing w:before="60" w:after="60"/>
      </w:pPr>
      <w:r>
        <w:rPr>
          <w:rFonts w:ascii="Arial" w:eastAsia="Arial" w:hAnsi="Arial" w:cs="Arial"/>
          <w:color w:val="363636"/>
          <w:sz w:val="22"/>
          <w:szCs w:val="22"/>
        </w:rPr>
        <w:t>Ask every student (not just groups) to complete Handout 3 (Final Reflection) before leaving. This provides evidence for portfolios and progression conversations.</w:t>
      </w:r>
    </w:p>
    <w:p w14:paraId="4DDBEF00" w14:textId="77777777" w:rsidR="00905B1D" w:rsidRDefault="00905B1D">
      <w:pPr>
        <w:spacing w:before="80" w:after="80"/>
      </w:pPr>
    </w:p>
    <w:p w14:paraId="338D8834" w14:textId="77777777" w:rsidR="00905B1D" w:rsidRDefault="00707BA2">
      <w:pPr>
        <w:spacing w:before="160" w:after="80"/>
      </w:pPr>
      <w:r>
        <w:rPr>
          <w:rFonts w:ascii="Arial" w:eastAsia="Arial" w:hAnsi="Arial" w:cs="Arial"/>
          <w:b/>
          <w:bCs/>
          <w:color w:val="26215C"/>
          <w:sz w:val="24"/>
          <w:szCs w:val="24"/>
        </w:rPr>
        <w:t>Closing Words</w:t>
      </w:r>
    </w:p>
    <w:p w14:paraId="2D329A3F" w14:textId="77777777" w:rsidR="00905B1D" w:rsidRDefault="00707BA2">
      <w:pPr>
        <w:spacing w:before="60" w:after="60"/>
      </w:pPr>
      <w:r>
        <w:rPr>
          <w:rFonts w:ascii="Arial" w:eastAsia="Arial" w:hAnsi="Arial" w:cs="Arial"/>
          <w:color w:val="363636"/>
          <w:sz w:val="22"/>
          <w:szCs w:val="22"/>
        </w:rPr>
        <w:t>End with something true and personal. Acknowledge what you've seen across the programme. Learners from practical trades backgrounds have been told all their lives that entrepreneurship isn't for them. Today, they proved otherwise.</w:t>
      </w:r>
    </w:p>
    <w:p w14:paraId="3461D779" w14:textId="77777777" w:rsidR="00905B1D" w:rsidRDefault="00905B1D">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3052A676" w14:textId="77777777">
        <w:tc>
          <w:tcPr>
            <w:tcW w:w="9360" w:type="dxa"/>
            <w:tcBorders>
              <w:top w:val="none" w:sz="0" w:space="0" w:color="FFFFFF"/>
              <w:left w:val="single" w:sz="12" w:space="0" w:color="7F77DD"/>
              <w:bottom w:val="none" w:sz="0" w:space="0" w:color="FFFFFF"/>
              <w:right w:val="none" w:sz="0" w:space="0" w:color="FFFFFF"/>
            </w:tcBorders>
            <w:shd w:val="clear" w:color="auto" w:fill="EEEDFE"/>
            <w:tcMar>
              <w:top w:w="100" w:type="dxa"/>
              <w:left w:w="200" w:type="dxa"/>
              <w:bottom w:w="100" w:type="dxa"/>
              <w:right w:w="200" w:type="dxa"/>
            </w:tcMar>
          </w:tcPr>
          <w:p w14:paraId="66E3C08A" w14:textId="225754F8" w:rsidR="00905B1D" w:rsidRDefault="00707BA2">
            <w:r>
              <w:rPr>
                <w:rFonts w:ascii="Arial" w:eastAsia="Arial" w:hAnsi="Arial" w:cs="Arial"/>
                <w:b/>
                <w:bCs/>
                <w:color w:val="26215C"/>
                <w:sz w:val="22"/>
                <w:szCs w:val="22"/>
              </w:rPr>
              <w:t>Being a META-</w:t>
            </w:r>
            <w:proofErr w:type="spellStart"/>
            <w:r>
              <w:rPr>
                <w:rFonts w:ascii="Arial" w:eastAsia="Arial" w:hAnsi="Arial" w:cs="Arial"/>
                <w:b/>
                <w:bCs/>
                <w:color w:val="26215C"/>
                <w:sz w:val="22"/>
                <w:szCs w:val="22"/>
              </w:rPr>
              <w:t>preneur</w:t>
            </w:r>
            <w:proofErr w:type="spellEnd"/>
            <w:r>
              <w:rPr>
                <w:rFonts w:ascii="Arial" w:eastAsia="Arial" w:hAnsi="Arial" w:cs="Arial"/>
                <w:b/>
                <w:bCs/>
                <w:color w:val="26215C"/>
                <w:sz w:val="22"/>
                <w:szCs w:val="22"/>
              </w:rPr>
              <w:t xml:space="preserve"> isn't about starting a business. It's about seeing problems others walk </w:t>
            </w:r>
            <w:proofErr w:type="gramStart"/>
            <w:r>
              <w:rPr>
                <w:rFonts w:ascii="Arial" w:eastAsia="Arial" w:hAnsi="Arial" w:cs="Arial"/>
                <w:b/>
                <w:bCs/>
                <w:color w:val="26215C"/>
                <w:sz w:val="22"/>
                <w:szCs w:val="22"/>
              </w:rPr>
              <w:t>past, and</w:t>
            </w:r>
            <w:proofErr w:type="gramEnd"/>
            <w:r>
              <w:rPr>
                <w:rFonts w:ascii="Arial" w:eastAsia="Arial" w:hAnsi="Arial" w:cs="Arial"/>
                <w:b/>
                <w:bCs/>
                <w:color w:val="26215C"/>
                <w:sz w:val="22"/>
                <w:szCs w:val="22"/>
              </w:rPr>
              <w:t xml:space="preserve"> deciding to do something about it.</w:t>
            </w:r>
          </w:p>
        </w:tc>
      </w:tr>
    </w:tbl>
    <w:p w14:paraId="3CF2D8B6" w14:textId="77777777" w:rsidR="00905B1D" w:rsidRDefault="00905B1D">
      <w:pPr>
        <w:spacing w:before="80" w:after="80"/>
      </w:pPr>
    </w:p>
    <w:p w14:paraId="0093F3C0" w14:textId="77777777" w:rsidR="00905B1D" w:rsidRDefault="00707BA2">
      <w:pPr>
        <w:pBdr>
          <w:bottom w:val="single" w:sz="4" w:space="0" w:color="534AB7"/>
        </w:pBdr>
        <w:spacing w:before="280" w:after="120"/>
      </w:pPr>
      <w:r>
        <w:rPr>
          <w:rFonts w:ascii="Arial" w:eastAsia="Arial" w:hAnsi="Arial" w:cs="Arial"/>
          <w:b/>
          <w:bCs/>
          <w:caps/>
          <w:color w:val="534AB7"/>
          <w:sz w:val="26"/>
          <w:szCs w:val="26"/>
        </w:rPr>
        <w:t>FINAL META SKILLS DEBRIEF</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7020"/>
      </w:tblGrid>
      <w:tr w:rsidR="00905B1D" w14:paraId="325EB888" w14:textId="77777777">
        <w:tc>
          <w:tcPr>
            <w:tcW w:w="2340" w:type="dxa"/>
            <w:tcBorders>
              <w:top w:val="single" w:sz="1" w:space="0" w:color="CCCCCC"/>
              <w:left w:val="single" w:sz="1" w:space="0" w:color="CCCCCC"/>
              <w:bottom w:val="single" w:sz="1" w:space="0" w:color="CCCCCC"/>
              <w:right w:val="single" w:sz="1" w:space="0" w:color="CCCCCC"/>
            </w:tcBorders>
            <w:shd w:val="clear" w:color="auto" w:fill="26215C"/>
            <w:tcMar>
              <w:top w:w="80" w:type="dxa"/>
              <w:left w:w="120" w:type="dxa"/>
              <w:bottom w:w="80" w:type="dxa"/>
              <w:right w:w="120" w:type="dxa"/>
            </w:tcMar>
          </w:tcPr>
          <w:p w14:paraId="1C505CD4" w14:textId="77777777" w:rsidR="00905B1D" w:rsidRDefault="00707BA2">
            <w:r>
              <w:rPr>
                <w:rFonts w:ascii="Arial" w:eastAsia="Arial" w:hAnsi="Arial" w:cs="Arial"/>
                <w:b/>
                <w:bCs/>
                <w:color w:val="FFFFFF"/>
              </w:rPr>
              <w:t>META SKILL</w:t>
            </w:r>
          </w:p>
        </w:tc>
        <w:tc>
          <w:tcPr>
            <w:tcW w:w="7020" w:type="dxa"/>
            <w:tcBorders>
              <w:top w:val="single" w:sz="1" w:space="0" w:color="CCCCCC"/>
              <w:left w:val="single" w:sz="1" w:space="0" w:color="CCCCCC"/>
              <w:bottom w:val="single" w:sz="1" w:space="0" w:color="CCCCCC"/>
              <w:right w:val="single" w:sz="1" w:space="0" w:color="CCCCCC"/>
            </w:tcBorders>
            <w:shd w:val="clear" w:color="auto" w:fill="26215C"/>
            <w:tcMar>
              <w:top w:w="80" w:type="dxa"/>
              <w:left w:w="120" w:type="dxa"/>
              <w:bottom w:w="80" w:type="dxa"/>
              <w:right w:w="120" w:type="dxa"/>
            </w:tcMar>
          </w:tcPr>
          <w:p w14:paraId="2AECAB47" w14:textId="77777777" w:rsidR="00905B1D" w:rsidRDefault="00707BA2">
            <w:r>
              <w:rPr>
                <w:rFonts w:ascii="Arial" w:eastAsia="Arial" w:hAnsi="Arial" w:cs="Arial"/>
                <w:b/>
                <w:bCs/>
                <w:color w:val="FFFFFF"/>
              </w:rPr>
              <w:t>WHERE THEY USED IT TODAY</w:t>
            </w:r>
          </w:p>
        </w:tc>
      </w:tr>
      <w:tr w:rsidR="00905B1D" w14:paraId="571E4238"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45ACC5A5" w14:textId="77777777" w:rsidR="00905B1D" w:rsidRDefault="00707BA2">
            <w:r>
              <w:rPr>
                <w:rFonts w:ascii="Arial" w:eastAsia="Arial" w:hAnsi="Arial" w:cs="Arial"/>
                <w:b/>
                <w:bCs/>
                <w:color w:val="26215C"/>
              </w:rPr>
              <w:t>Leadership</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4F56D8D" w14:textId="77777777" w:rsidR="00905B1D" w:rsidRDefault="00707BA2">
            <w:r>
              <w:rPr>
                <w:rFonts w:ascii="Arial" w:eastAsia="Arial" w:hAnsi="Arial" w:cs="Arial"/>
              </w:rPr>
              <w:t>Taking ownership of an idea and guiding a team to bring it to life.</w:t>
            </w:r>
          </w:p>
        </w:tc>
      </w:tr>
      <w:tr w:rsidR="00905B1D" w14:paraId="601FDF2E"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52E0BB05" w14:textId="77777777" w:rsidR="00905B1D" w:rsidRDefault="00707BA2">
            <w:r>
              <w:rPr>
                <w:rFonts w:ascii="Arial" w:eastAsia="Arial" w:hAnsi="Arial" w:cs="Arial"/>
                <w:b/>
                <w:bCs/>
                <w:color w:val="26215C"/>
              </w:rPr>
              <w:t>Resilience</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950283A" w14:textId="77777777" w:rsidR="00905B1D" w:rsidRDefault="00707BA2">
            <w:r>
              <w:rPr>
                <w:rFonts w:ascii="Arial" w:eastAsia="Arial" w:hAnsi="Arial" w:cs="Arial"/>
              </w:rPr>
              <w:t>Handling feedback, time pressure and uncertainty with composure.</w:t>
            </w:r>
          </w:p>
        </w:tc>
      </w:tr>
      <w:tr w:rsidR="00905B1D" w14:paraId="2A2B5C28"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CACDAF6" w14:textId="77777777" w:rsidR="00905B1D" w:rsidRDefault="00707BA2">
            <w:r>
              <w:rPr>
                <w:rFonts w:ascii="Arial" w:eastAsia="Arial" w:hAnsi="Arial" w:cs="Arial"/>
                <w:b/>
                <w:bCs/>
                <w:color w:val="26215C"/>
              </w:rPr>
              <w:t>Communication</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B52A1B1" w14:textId="77777777" w:rsidR="00905B1D" w:rsidRDefault="00707BA2">
            <w:r>
              <w:rPr>
                <w:rFonts w:ascii="Arial" w:eastAsia="Arial" w:hAnsi="Arial" w:cs="Arial"/>
              </w:rPr>
              <w:t>Presenting clearly and confidently to an audience that includes real community guests.</w:t>
            </w:r>
          </w:p>
        </w:tc>
      </w:tr>
      <w:tr w:rsidR="00905B1D" w14:paraId="7DB1DF67"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728D14F2" w14:textId="77777777" w:rsidR="00905B1D" w:rsidRDefault="00707BA2">
            <w:r>
              <w:rPr>
                <w:rFonts w:ascii="Arial" w:eastAsia="Arial" w:hAnsi="Arial" w:cs="Arial"/>
                <w:b/>
                <w:bCs/>
                <w:color w:val="26215C"/>
              </w:rPr>
              <w:t>Collaboration</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3142ED3" w14:textId="77777777" w:rsidR="00905B1D" w:rsidRDefault="00707BA2">
            <w:r>
              <w:rPr>
                <w:rFonts w:ascii="Arial" w:eastAsia="Arial" w:hAnsi="Arial" w:cs="Arial"/>
              </w:rPr>
              <w:t>Working as a team under real conditions — dividing tasks, supporting each other.</w:t>
            </w:r>
          </w:p>
        </w:tc>
      </w:tr>
      <w:tr w:rsidR="00905B1D" w14:paraId="040BE5E3"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5F6B2661" w14:textId="77777777" w:rsidR="00905B1D" w:rsidRDefault="00707BA2">
            <w:r>
              <w:rPr>
                <w:rFonts w:ascii="Arial" w:eastAsia="Arial" w:hAnsi="Arial" w:cs="Arial"/>
                <w:b/>
                <w:bCs/>
                <w:color w:val="26215C"/>
              </w:rPr>
              <w:t>Confidence</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83F8F8A" w14:textId="77777777" w:rsidR="00905B1D" w:rsidRDefault="00707BA2">
            <w:r>
              <w:rPr>
                <w:rFonts w:ascii="Arial" w:eastAsia="Arial" w:hAnsi="Arial" w:cs="Arial"/>
              </w:rPr>
              <w:t>Speaking up, standing up and sharing ideas in a public setting.</w:t>
            </w:r>
          </w:p>
        </w:tc>
      </w:tr>
    </w:tbl>
    <w:p w14:paraId="0FB78278" w14:textId="77777777" w:rsidR="00905B1D" w:rsidRDefault="00905B1D">
      <w:pPr>
        <w:spacing w:before="80" w:after="80"/>
      </w:pPr>
    </w:p>
    <w:p w14:paraId="7B68EBC7" w14:textId="77777777" w:rsidR="006E495E" w:rsidRDefault="006E495E">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905B1D" w14:paraId="7A8A09FE" w14:textId="77777777">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40" w:type="dxa"/>
              <w:left w:w="200" w:type="dxa"/>
              <w:bottom w:w="140" w:type="dxa"/>
              <w:right w:w="200" w:type="dxa"/>
            </w:tcMar>
          </w:tcPr>
          <w:p w14:paraId="784C4A20" w14:textId="77777777" w:rsidR="00905B1D" w:rsidRDefault="00707BA2">
            <w:r>
              <w:rPr>
                <w:rFonts w:ascii="Arial" w:eastAsia="Arial" w:hAnsi="Arial" w:cs="Arial"/>
                <w:b/>
                <w:bCs/>
                <w:color w:val="26215C"/>
                <w:sz w:val="22"/>
                <w:szCs w:val="22"/>
              </w:rPr>
              <w:t>MATERIALS CHECKLIST</w:t>
            </w:r>
          </w:p>
          <w:p w14:paraId="2C0BF4F9" w14:textId="77777777" w:rsidR="00905B1D" w:rsidRDefault="00707BA2">
            <w:pPr>
              <w:pStyle w:val="ListParagraph"/>
              <w:numPr>
                <w:ilvl w:val="0"/>
                <w:numId w:val="2"/>
              </w:numPr>
              <w:spacing w:before="40" w:after="40"/>
            </w:pPr>
            <w:r>
              <w:rPr>
                <w:rFonts w:ascii="Arial" w:eastAsia="Arial" w:hAnsi="Arial" w:cs="Arial"/>
                <w:sz w:val="22"/>
                <w:szCs w:val="22"/>
              </w:rPr>
              <w:t>Handout 1: Presentation Guide &amp; Structure (one per team)</w:t>
            </w:r>
          </w:p>
          <w:p w14:paraId="1247C5F5" w14:textId="77777777" w:rsidR="00905B1D" w:rsidRDefault="00707BA2">
            <w:pPr>
              <w:pStyle w:val="ListParagraph"/>
              <w:numPr>
                <w:ilvl w:val="0"/>
                <w:numId w:val="2"/>
              </w:numPr>
              <w:spacing w:before="40" w:after="40"/>
            </w:pPr>
            <w:r>
              <w:rPr>
                <w:rFonts w:ascii="Arial" w:eastAsia="Arial" w:hAnsi="Arial" w:cs="Arial"/>
                <w:sz w:val="22"/>
                <w:szCs w:val="22"/>
              </w:rPr>
              <w:t>Handout 2: Judging Criteria Card (one per judge)</w:t>
            </w:r>
          </w:p>
          <w:p w14:paraId="430A0AF5" w14:textId="77777777" w:rsidR="00905B1D" w:rsidRDefault="00707BA2">
            <w:pPr>
              <w:pStyle w:val="ListParagraph"/>
              <w:numPr>
                <w:ilvl w:val="0"/>
                <w:numId w:val="2"/>
              </w:numPr>
              <w:spacing w:before="40" w:after="40"/>
            </w:pPr>
            <w:r>
              <w:rPr>
                <w:rFonts w:ascii="Arial" w:eastAsia="Arial" w:hAnsi="Arial" w:cs="Arial"/>
                <w:sz w:val="22"/>
                <w:szCs w:val="22"/>
              </w:rPr>
              <w:t>Handout 3: Final Reflection — Programme Completion (one per student)</w:t>
            </w:r>
          </w:p>
          <w:p w14:paraId="60D73929" w14:textId="77777777" w:rsidR="00905B1D" w:rsidRDefault="00707BA2">
            <w:pPr>
              <w:pStyle w:val="ListParagraph"/>
              <w:numPr>
                <w:ilvl w:val="0"/>
                <w:numId w:val="2"/>
              </w:numPr>
              <w:spacing w:before="40" w:after="40"/>
            </w:pPr>
            <w:r>
              <w:rPr>
                <w:rFonts w:ascii="Arial" w:eastAsia="Arial" w:hAnsi="Arial" w:cs="Arial"/>
                <w:sz w:val="22"/>
                <w:szCs w:val="22"/>
              </w:rPr>
              <w:t>Certificates for all participants</w:t>
            </w:r>
          </w:p>
          <w:p w14:paraId="234F866F" w14:textId="77777777" w:rsidR="00905B1D" w:rsidRDefault="00707BA2">
            <w:pPr>
              <w:pStyle w:val="ListParagraph"/>
              <w:numPr>
                <w:ilvl w:val="0"/>
                <w:numId w:val="2"/>
              </w:numPr>
              <w:spacing w:before="40" w:after="40"/>
            </w:pPr>
            <w:r>
              <w:rPr>
                <w:rFonts w:ascii="Arial" w:eastAsia="Arial" w:hAnsi="Arial" w:cs="Arial"/>
                <w:sz w:val="22"/>
                <w:szCs w:val="22"/>
              </w:rPr>
              <w:t>Trophy / award for winning team</w:t>
            </w:r>
          </w:p>
          <w:p w14:paraId="519C370B" w14:textId="77777777" w:rsidR="00905B1D" w:rsidRDefault="00707BA2">
            <w:pPr>
              <w:pStyle w:val="ListParagraph"/>
              <w:numPr>
                <w:ilvl w:val="0"/>
                <w:numId w:val="2"/>
              </w:numPr>
              <w:spacing w:before="40" w:after="40"/>
            </w:pPr>
            <w:r>
              <w:rPr>
                <w:rFonts w:ascii="Arial" w:eastAsia="Arial" w:hAnsi="Arial" w:cs="Arial"/>
                <w:sz w:val="22"/>
                <w:szCs w:val="22"/>
              </w:rPr>
              <w:t>Scoring sheets for judges (one per team)</w:t>
            </w:r>
          </w:p>
          <w:p w14:paraId="5211EF1C" w14:textId="77777777" w:rsidR="00905B1D" w:rsidRDefault="00707BA2">
            <w:pPr>
              <w:pStyle w:val="ListParagraph"/>
              <w:numPr>
                <w:ilvl w:val="0"/>
                <w:numId w:val="2"/>
              </w:numPr>
              <w:spacing w:before="40" w:after="40"/>
            </w:pPr>
            <w:r>
              <w:rPr>
                <w:rFonts w:ascii="Arial" w:eastAsia="Arial" w:hAnsi="Arial" w:cs="Arial"/>
                <w:sz w:val="22"/>
                <w:szCs w:val="22"/>
              </w:rPr>
              <w:t>Timer (visible to all)</w:t>
            </w:r>
          </w:p>
        </w:tc>
      </w:tr>
    </w:tbl>
    <w:p w14:paraId="5299A6EE" w14:textId="77777777" w:rsidR="00707BA2" w:rsidRDefault="00707BA2"/>
    <w:sectPr w:rsidR="00707BA2">
      <w:footerReference w:type="default" r:id="rId7"/>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6F408" w14:textId="77777777" w:rsidR="005A65B3" w:rsidRDefault="005A65B3" w:rsidP="00BB2175">
      <w:r>
        <w:separator/>
      </w:r>
    </w:p>
  </w:endnote>
  <w:endnote w:type="continuationSeparator" w:id="0">
    <w:p w14:paraId="60998027" w14:textId="77777777" w:rsidR="005A65B3" w:rsidRDefault="005A65B3" w:rsidP="00BB2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62EC5" w14:textId="6ADBF3DC" w:rsidR="00BB2175" w:rsidRPr="00BB2175" w:rsidRDefault="00BB2175" w:rsidP="00BB2175">
    <w:pPr>
      <w:pBdr>
        <w:top w:val="single" w:sz="4" w:space="4" w:color="C06EB5"/>
      </w:pBdr>
      <w:rPr>
        <w:rFonts w:ascii="Arial" w:eastAsia="Arial" w:hAnsi="Arial" w:cs="Arial"/>
        <w:sz w:val="22"/>
        <w:szCs w:val="22"/>
      </w:rPr>
    </w:pPr>
    <w:r w:rsidRPr="00BB2175">
      <w:rPr>
        <w:rFonts w:ascii="Arial" w:eastAsia="Arial" w:hAnsi="Arial" w:cs="Arial"/>
        <w:color w:val="AAAAAA"/>
        <w:sz w:val="18"/>
        <w:szCs w:val="18"/>
      </w:rPr>
      <w:t xml:space="preserve">META-PRENEUR | Session </w:t>
    </w:r>
    <w:r>
      <w:rPr>
        <w:rFonts w:ascii="Arial" w:eastAsia="Arial" w:hAnsi="Arial" w:cs="Arial"/>
        <w:color w:val="AAAAAA"/>
        <w:sz w:val="18"/>
        <w:szCs w:val="18"/>
      </w:rPr>
      <w:t>6</w:t>
    </w:r>
    <w:r w:rsidRPr="00BB2175">
      <w:rPr>
        <w:rFonts w:ascii="Arial" w:eastAsia="Arial" w:hAnsi="Arial" w:cs="Arial"/>
        <w:color w:val="AAAAAA"/>
        <w:sz w:val="18"/>
        <w:szCs w:val="18"/>
      </w:rPr>
      <w:t xml:space="preserve">: </w:t>
    </w:r>
    <w:r>
      <w:rPr>
        <w:rFonts w:ascii="Arial" w:eastAsia="Arial" w:hAnsi="Arial" w:cs="Arial"/>
        <w:color w:val="AAAAAA"/>
        <w:sz w:val="18"/>
        <w:szCs w:val="18"/>
      </w:rPr>
      <w:t xml:space="preserve">Community Challenge </w:t>
    </w:r>
    <w:r w:rsidRPr="00BB2175">
      <w:rPr>
        <w:rFonts w:ascii="Arial" w:eastAsia="Arial" w:hAnsi="Arial" w:cs="Arial"/>
        <w:color w:val="AAAAAA"/>
        <w:sz w:val="18"/>
        <w:szCs w:val="18"/>
      </w:rPr>
      <w:t>| Facilitator</w:t>
    </w:r>
    <w:r w:rsidR="00B36D79">
      <w:rPr>
        <w:rFonts w:ascii="Arial" w:eastAsia="Arial" w:hAnsi="Arial" w:cs="Arial"/>
        <w:color w:val="AAAAAA"/>
        <w:sz w:val="18"/>
        <w:szCs w:val="18"/>
      </w:rPr>
      <w:t xml:space="preserve"> Guide</w:t>
    </w:r>
  </w:p>
  <w:p w14:paraId="46F547E8" w14:textId="679C7A5D" w:rsidR="00BB2175" w:rsidRDefault="00BB2175">
    <w:pPr>
      <w:pStyle w:val="Footer"/>
    </w:pPr>
  </w:p>
  <w:p w14:paraId="4C164611" w14:textId="77777777" w:rsidR="00BB2175" w:rsidRDefault="00BB21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1C8B7" w14:textId="77777777" w:rsidR="005A65B3" w:rsidRDefault="005A65B3" w:rsidP="00BB2175">
      <w:r>
        <w:separator/>
      </w:r>
    </w:p>
  </w:footnote>
  <w:footnote w:type="continuationSeparator" w:id="0">
    <w:p w14:paraId="6BDB26B9" w14:textId="77777777" w:rsidR="005A65B3" w:rsidRDefault="005A65B3" w:rsidP="00BB21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DBB9F"/>
    <w:multiLevelType w:val="hybridMultilevel"/>
    <w:tmpl w:val="59766092"/>
    <w:lvl w:ilvl="0" w:tplc="3D52E3AA">
      <w:start w:val="1"/>
      <w:numFmt w:val="bullet"/>
      <w:lvlText w:val="●"/>
      <w:lvlJc w:val="left"/>
      <w:pPr>
        <w:ind w:left="720" w:hanging="360"/>
      </w:pPr>
    </w:lvl>
    <w:lvl w:ilvl="1" w:tplc="A756F8E2">
      <w:start w:val="1"/>
      <w:numFmt w:val="bullet"/>
      <w:lvlText w:val="○"/>
      <w:lvlJc w:val="left"/>
      <w:pPr>
        <w:ind w:left="1440" w:hanging="360"/>
      </w:pPr>
    </w:lvl>
    <w:lvl w:ilvl="2" w:tplc="875A3066">
      <w:start w:val="1"/>
      <w:numFmt w:val="bullet"/>
      <w:lvlText w:val="■"/>
      <w:lvlJc w:val="left"/>
      <w:pPr>
        <w:ind w:left="2160" w:hanging="360"/>
      </w:pPr>
    </w:lvl>
    <w:lvl w:ilvl="3" w:tplc="26946AB2">
      <w:start w:val="1"/>
      <w:numFmt w:val="bullet"/>
      <w:lvlText w:val="●"/>
      <w:lvlJc w:val="left"/>
      <w:pPr>
        <w:ind w:left="2880" w:hanging="360"/>
      </w:pPr>
    </w:lvl>
    <w:lvl w:ilvl="4" w:tplc="9E3274DC">
      <w:start w:val="1"/>
      <w:numFmt w:val="bullet"/>
      <w:lvlText w:val="○"/>
      <w:lvlJc w:val="left"/>
      <w:pPr>
        <w:ind w:left="3600" w:hanging="360"/>
      </w:pPr>
    </w:lvl>
    <w:lvl w:ilvl="5" w:tplc="AAE0FA6C">
      <w:start w:val="1"/>
      <w:numFmt w:val="bullet"/>
      <w:lvlText w:val="■"/>
      <w:lvlJc w:val="left"/>
      <w:pPr>
        <w:ind w:left="4320" w:hanging="360"/>
      </w:pPr>
    </w:lvl>
    <w:lvl w:ilvl="6" w:tplc="A6BE7B1E">
      <w:start w:val="1"/>
      <w:numFmt w:val="bullet"/>
      <w:lvlText w:val="●"/>
      <w:lvlJc w:val="left"/>
      <w:pPr>
        <w:ind w:left="5040" w:hanging="360"/>
      </w:pPr>
    </w:lvl>
    <w:lvl w:ilvl="7" w:tplc="ADAC1530">
      <w:start w:val="1"/>
      <w:numFmt w:val="bullet"/>
      <w:lvlText w:val="●"/>
      <w:lvlJc w:val="left"/>
      <w:pPr>
        <w:ind w:left="5760" w:hanging="360"/>
      </w:pPr>
    </w:lvl>
    <w:lvl w:ilvl="8" w:tplc="3C087840">
      <w:start w:val="1"/>
      <w:numFmt w:val="bullet"/>
      <w:lvlText w:val="●"/>
      <w:lvlJc w:val="left"/>
      <w:pPr>
        <w:ind w:left="6480" w:hanging="360"/>
      </w:pPr>
    </w:lvl>
  </w:abstractNum>
  <w:abstractNum w:abstractNumId="1" w15:restartNumberingAfterBreak="0">
    <w:nsid w:val="432E1886"/>
    <w:multiLevelType w:val="hybridMultilevel"/>
    <w:tmpl w:val="56325258"/>
    <w:lvl w:ilvl="0" w:tplc="7F60E546">
      <w:start w:val="1"/>
      <w:numFmt w:val="bullet"/>
      <w:lvlText w:val="•"/>
      <w:lvlJc w:val="left"/>
      <w:pPr>
        <w:ind w:left="720" w:hanging="360"/>
      </w:pPr>
    </w:lvl>
    <w:lvl w:ilvl="1" w:tplc="69461342">
      <w:numFmt w:val="decimal"/>
      <w:lvlText w:val=""/>
      <w:lvlJc w:val="left"/>
    </w:lvl>
    <w:lvl w:ilvl="2" w:tplc="1696C74E">
      <w:numFmt w:val="decimal"/>
      <w:lvlText w:val=""/>
      <w:lvlJc w:val="left"/>
    </w:lvl>
    <w:lvl w:ilvl="3" w:tplc="A5CCFFF0">
      <w:numFmt w:val="decimal"/>
      <w:lvlText w:val=""/>
      <w:lvlJc w:val="left"/>
    </w:lvl>
    <w:lvl w:ilvl="4" w:tplc="63C61AF8">
      <w:numFmt w:val="decimal"/>
      <w:lvlText w:val=""/>
      <w:lvlJc w:val="left"/>
    </w:lvl>
    <w:lvl w:ilvl="5" w:tplc="F2121EFE">
      <w:numFmt w:val="decimal"/>
      <w:lvlText w:val=""/>
      <w:lvlJc w:val="left"/>
    </w:lvl>
    <w:lvl w:ilvl="6" w:tplc="75F83228">
      <w:numFmt w:val="decimal"/>
      <w:lvlText w:val=""/>
      <w:lvlJc w:val="left"/>
    </w:lvl>
    <w:lvl w:ilvl="7" w:tplc="91B2F74C">
      <w:numFmt w:val="decimal"/>
      <w:lvlText w:val=""/>
      <w:lvlJc w:val="left"/>
    </w:lvl>
    <w:lvl w:ilvl="8" w:tplc="D578DBAE">
      <w:numFmt w:val="decimal"/>
      <w:lvlText w:val=""/>
      <w:lvlJc w:val="left"/>
    </w:lvl>
  </w:abstractNum>
  <w:abstractNum w:abstractNumId="2" w15:restartNumberingAfterBreak="0">
    <w:nsid w:val="577972D9"/>
    <w:multiLevelType w:val="hybridMultilevel"/>
    <w:tmpl w:val="87B81C1A"/>
    <w:lvl w:ilvl="0" w:tplc="78CE09EA">
      <w:start w:val="1"/>
      <w:numFmt w:val="decimal"/>
      <w:lvlText w:val="%1."/>
      <w:lvlJc w:val="left"/>
      <w:pPr>
        <w:ind w:left="720" w:hanging="360"/>
      </w:pPr>
    </w:lvl>
    <w:lvl w:ilvl="1" w:tplc="C5525E08">
      <w:numFmt w:val="decimal"/>
      <w:lvlText w:val=""/>
      <w:lvlJc w:val="left"/>
    </w:lvl>
    <w:lvl w:ilvl="2" w:tplc="CB841EC8">
      <w:numFmt w:val="decimal"/>
      <w:lvlText w:val=""/>
      <w:lvlJc w:val="left"/>
    </w:lvl>
    <w:lvl w:ilvl="3" w:tplc="4AE49CA8">
      <w:numFmt w:val="decimal"/>
      <w:lvlText w:val=""/>
      <w:lvlJc w:val="left"/>
    </w:lvl>
    <w:lvl w:ilvl="4" w:tplc="5F84BA76">
      <w:numFmt w:val="decimal"/>
      <w:lvlText w:val=""/>
      <w:lvlJc w:val="left"/>
    </w:lvl>
    <w:lvl w:ilvl="5" w:tplc="D18807D8">
      <w:numFmt w:val="decimal"/>
      <w:lvlText w:val=""/>
      <w:lvlJc w:val="left"/>
    </w:lvl>
    <w:lvl w:ilvl="6" w:tplc="3640B008">
      <w:numFmt w:val="decimal"/>
      <w:lvlText w:val=""/>
      <w:lvlJc w:val="left"/>
    </w:lvl>
    <w:lvl w:ilvl="7" w:tplc="D5EC8110">
      <w:numFmt w:val="decimal"/>
      <w:lvlText w:val=""/>
      <w:lvlJc w:val="left"/>
    </w:lvl>
    <w:lvl w:ilvl="8" w:tplc="E3DE56CC">
      <w:numFmt w:val="decimal"/>
      <w:lvlText w:val=""/>
      <w:lvlJc w:val="left"/>
    </w:lvl>
  </w:abstractNum>
  <w:num w:numId="1" w16cid:durableId="298993627">
    <w:abstractNumId w:val="0"/>
    <w:lvlOverride w:ilvl="0">
      <w:startOverride w:val="1"/>
    </w:lvlOverride>
  </w:num>
  <w:num w:numId="2" w16cid:durableId="153226341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AC9661"/>
    <w:rsid w:val="00020518"/>
    <w:rsid w:val="000208F9"/>
    <w:rsid w:val="001E1E81"/>
    <w:rsid w:val="002174E0"/>
    <w:rsid w:val="002303AD"/>
    <w:rsid w:val="002C2CAC"/>
    <w:rsid w:val="00415786"/>
    <w:rsid w:val="00454BB6"/>
    <w:rsid w:val="005A65B3"/>
    <w:rsid w:val="005B21A5"/>
    <w:rsid w:val="005E0C4C"/>
    <w:rsid w:val="006E495E"/>
    <w:rsid w:val="006F4179"/>
    <w:rsid w:val="00707BA2"/>
    <w:rsid w:val="007D1A78"/>
    <w:rsid w:val="008721CF"/>
    <w:rsid w:val="0089245E"/>
    <w:rsid w:val="008E4C88"/>
    <w:rsid w:val="00905B1D"/>
    <w:rsid w:val="00AA53FA"/>
    <w:rsid w:val="00AF0637"/>
    <w:rsid w:val="00AF5B4A"/>
    <w:rsid w:val="00B36D79"/>
    <w:rsid w:val="00BB2175"/>
    <w:rsid w:val="00D63AB4"/>
    <w:rsid w:val="00D873FE"/>
    <w:rsid w:val="00F07F0A"/>
    <w:rsid w:val="01AC96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87C14"/>
  <w15:docId w15:val="{2CE7F70C-4052-457E-88E3-4A7D97B47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B2175"/>
    <w:pPr>
      <w:tabs>
        <w:tab w:val="center" w:pos="4513"/>
        <w:tab w:val="right" w:pos="9026"/>
      </w:tabs>
    </w:pPr>
  </w:style>
  <w:style w:type="character" w:customStyle="1" w:styleId="HeaderChar">
    <w:name w:val="Header Char"/>
    <w:basedOn w:val="DefaultParagraphFont"/>
    <w:link w:val="Header"/>
    <w:uiPriority w:val="99"/>
    <w:rsid w:val="00BB2175"/>
  </w:style>
  <w:style w:type="paragraph" w:styleId="Footer">
    <w:name w:val="footer"/>
    <w:basedOn w:val="Normal"/>
    <w:link w:val="FooterChar"/>
    <w:uiPriority w:val="99"/>
    <w:unhideWhenUsed/>
    <w:rsid w:val="00BB2175"/>
    <w:pPr>
      <w:tabs>
        <w:tab w:val="center" w:pos="4513"/>
        <w:tab w:val="right" w:pos="9026"/>
      </w:tabs>
    </w:pPr>
  </w:style>
  <w:style w:type="character" w:customStyle="1" w:styleId="FooterChar">
    <w:name w:val="Footer Char"/>
    <w:basedOn w:val="DefaultParagraphFont"/>
    <w:link w:val="Footer"/>
    <w:uiPriority w:val="99"/>
    <w:rsid w:val="00BB2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6BE14944D3EC4DACFAD5A049824CF8" ma:contentTypeVersion="12" ma:contentTypeDescription="Create a new document." ma:contentTypeScope="" ma:versionID="e3e4bf38cd7441976c14ebef3d56de7a">
  <xsd:schema xmlns:xsd="http://www.w3.org/2001/XMLSchema" xmlns:xs="http://www.w3.org/2001/XMLSchema" xmlns:p="http://schemas.microsoft.com/office/2006/metadata/properties" xmlns:ns2="b194999f-e37b-4dd4-a752-8778cd7b9ef2" xmlns:ns3="1dbc69cb-3ec5-412b-ad3d-050f2d65b417" targetNamespace="http://schemas.microsoft.com/office/2006/metadata/properties" ma:root="true" ma:fieldsID="4ed6e9aab6f9f573868059b2b69a7340" ns2:_="" ns3:_="">
    <xsd:import namespace="b194999f-e37b-4dd4-a752-8778cd7b9ef2"/>
    <xsd:import namespace="1dbc69cb-3ec5-412b-ad3d-050f2d65b41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4999f-e37b-4dd4-a752-8778cd7b9ef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84c5b9e4-a2d4-4875-aa93-93f75e9394fa}" ma:internalName="TaxCatchAll" ma:showField="CatchAllData" ma:web="b194999f-e37b-4dd4-a752-8778cd7b9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bc69cb-3ec5-412b-ad3d-050f2d65b4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b194999f-e37b-4dd4-a752-8778cd7b9ef2">INTERFACE-1932352164-32183</_dlc_DocId>
    <_dlc_DocIdUrl xmlns="b194999f-e37b-4dd4-a752-8778cd7b9ef2">
      <Url>https://uoe.sharepoint.com/sites/interface/Partners/_layouts/15/DocIdRedir.aspx?ID=INTERFACE-1932352164-32183</Url>
      <Description>INTERFACE-1932352164-32183</Description>
    </_dlc_DocIdUrl>
    <lcf76f155ced4ddcb4097134ff3c332f xmlns="1dbc69cb-3ec5-412b-ad3d-050f2d65b417">
      <Terms xmlns="http://schemas.microsoft.com/office/infopath/2007/PartnerControls"/>
    </lcf76f155ced4ddcb4097134ff3c332f>
    <TaxCatchAll xmlns="b194999f-e37b-4dd4-a752-8778cd7b9ef2" xsi:nil="true"/>
  </documentManagement>
</p:properties>
</file>

<file path=customXml/itemProps1.xml><?xml version="1.0" encoding="utf-8"?>
<ds:datastoreItem xmlns:ds="http://schemas.openxmlformats.org/officeDocument/2006/customXml" ds:itemID="{5A02B32A-E4FF-430A-91B4-99DC861CD8FB}"/>
</file>

<file path=customXml/itemProps2.xml><?xml version="1.0" encoding="utf-8"?>
<ds:datastoreItem xmlns:ds="http://schemas.openxmlformats.org/officeDocument/2006/customXml" ds:itemID="{1158A12A-941C-4F88-806B-E8C92D10C053}"/>
</file>

<file path=customXml/itemProps3.xml><?xml version="1.0" encoding="utf-8"?>
<ds:datastoreItem xmlns:ds="http://schemas.openxmlformats.org/officeDocument/2006/customXml" ds:itemID="{434E81A4-2E21-481C-BBAA-3F00255665AE}"/>
</file>

<file path=customXml/itemProps4.xml><?xml version="1.0" encoding="utf-8"?>
<ds:datastoreItem xmlns:ds="http://schemas.openxmlformats.org/officeDocument/2006/customXml" ds:itemID="{996E5A34-BC80-47CD-B566-FCE9FBD7BA56}"/>
</file>

<file path=docProps/app.xml><?xml version="1.0" encoding="utf-8"?>
<Properties xmlns="http://schemas.openxmlformats.org/officeDocument/2006/extended-properties" xmlns:vt="http://schemas.openxmlformats.org/officeDocument/2006/docPropsVTypes">
  <Template>Normal</Template>
  <TotalTime>10</TotalTime>
  <Pages>4</Pages>
  <Words>1386</Words>
  <Characters>5783</Characters>
  <Application>Microsoft Office Word</Application>
  <DocSecurity>0</DocSecurity>
  <Lines>642</Lines>
  <Paragraphs>512</Paragraphs>
  <ScaleCrop>false</ScaleCrop>
  <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AH</cp:lastModifiedBy>
  <cp:revision>10</cp:revision>
  <dcterms:created xsi:type="dcterms:W3CDTF">2026-05-25T14:07:00Z</dcterms:created>
  <dcterms:modified xsi:type="dcterms:W3CDTF">2026-06-08T14:40:00Z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1284400</vt:r8>
  </property>
  <property fmtid="{D5CDD505-2E9C-101B-9397-08002B2CF9AE}" pid="3" name="ContentTypeId">
    <vt:lpwstr>0x010100FE6BE14944D3EC4DACFAD5A049824CF8</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dlc_DocIdItemGuid">
    <vt:lpwstr>00b43514-80f6-4d4b-b9e3-3c080038fbcd</vt:lpwstr>
  </property>
  <property fmtid="{D5CDD505-2E9C-101B-9397-08002B2CF9AE}" pid="8" name="_ExtendedDescription">
    <vt:lpwstr/>
  </property>
  <property fmtid="{D5CDD505-2E9C-101B-9397-08002B2CF9AE}" pid="9" name="TriggerFlowInfo">
    <vt:lpwstr/>
  </property>
</Properties>
</file>